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F8C" w:rsidRPr="00521F8C" w:rsidRDefault="00521F8C" w:rsidP="00521F8C">
      <w:pPr>
        <w:spacing w:after="0" w:line="360" w:lineRule="atLeast"/>
        <w:textAlignment w:val="baseline"/>
        <w:rPr>
          <w:rFonts w:ascii="Segoe UI" w:eastAsia="Times New Roman" w:hAnsi="Segoe UI" w:cs="Segoe UI"/>
          <w:color w:val="333333"/>
          <w:sz w:val="27"/>
          <w:szCs w:val="27"/>
          <w:lang w:eastAsia="ru-RU"/>
        </w:rPr>
      </w:pPr>
      <w:r w:rsidRPr="00521F8C">
        <w:rPr>
          <w:rFonts w:ascii="Segoe UI" w:eastAsia="Times New Roman" w:hAnsi="Segoe UI" w:cs="Segoe UI"/>
          <w:color w:val="333333"/>
          <w:sz w:val="27"/>
          <w:szCs w:val="27"/>
          <w:lang w:eastAsia="ru-RU"/>
        </w:rPr>
        <w:t>Зарегистрировано в Минюсте России 1 августа 2016 г. N 43040</w:t>
      </w:r>
    </w:p>
    <w:p w:rsidR="00521F8C" w:rsidRPr="00521F8C" w:rsidRDefault="00521F8C" w:rsidP="00521F8C">
      <w:pPr>
        <w:spacing w:after="0" w:line="360" w:lineRule="atLeast"/>
        <w:textAlignment w:val="baseline"/>
        <w:rPr>
          <w:rFonts w:ascii="Segoe UI" w:eastAsia="Times New Roman" w:hAnsi="Segoe UI" w:cs="Segoe UI"/>
          <w:color w:val="333333"/>
          <w:sz w:val="27"/>
          <w:szCs w:val="27"/>
          <w:lang w:eastAsia="ru-RU"/>
        </w:rPr>
      </w:pPr>
      <w:r w:rsidRPr="00521F8C">
        <w:rPr>
          <w:rFonts w:ascii="Segoe UI" w:eastAsia="Times New Roman" w:hAnsi="Segoe UI" w:cs="Segoe UI"/>
          <w:color w:val="333333"/>
          <w:sz w:val="27"/>
          <w:szCs w:val="27"/>
          <w:lang w:eastAsia="ru-RU"/>
        </w:rPr>
        <w:pict>
          <v:rect id="_x0000_i1025" style="width:0;height:1.5pt" o:hralign="center" o:hrstd="t" o:hr="t" fillcolor="#a0a0a0" stroked="f"/>
        </w:pict>
      </w:r>
    </w:p>
    <w:p w:rsidR="00521F8C" w:rsidRPr="00521F8C" w:rsidRDefault="00521F8C" w:rsidP="00521F8C">
      <w:pPr>
        <w:spacing w:after="0" w:line="360" w:lineRule="atLeast"/>
        <w:jc w:val="center"/>
        <w:textAlignment w:val="baseline"/>
        <w:outlineLvl w:val="1"/>
        <w:rPr>
          <w:rFonts w:ascii="Segoe UI" w:eastAsia="Times New Roman" w:hAnsi="Segoe UI" w:cs="Segoe UI"/>
          <w:color w:val="333333"/>
          <w:sz w:val="27"/>
          <w:szCs w:val="27"/>
          <w:lang w:eastAsia="ru-RU"/>
        </w:rPr>
      </w:pPr>
      <w:bookmarkStart w:id="0" w:name="l0"/>
      <w:bookmarkStart w:id="1" w:name="l23"/>
      <w:bookmarkEnd w:id="0"/>
      <w:bookmarkEnd w:id="1"/>
      <w:r w:rsidRPr="00521F8C">
        <w:rPr>
          <w:rFonts w:ascii="Segoe UI" w:eastAsia="Times New Roman" w:hAnsi="Segoe UI" w:cs="Segoe UI"/>
          <w:color w:val="333333"/>
          <w:sz w:val="27"/>
          <w:szCs w:val="27"/>
          <w:lang w:eastAsia="ru-RU"/>
        </w:rPr>
        <w:t>МИНИСТЕРСТВО ТРУДА И СОЦИАЛЬНОЙ ЗАЩИТЫ РОССИЙСКОЙ ФЕДЕРАЦИИ</w:t>
      </w:r>
    </w:p>
    <w:p w:rsidR="00521F8C" w:rsidRPr="00521F8C" w:rsidRDefault="00521F8C" w:rsidP="00521F8C">
      <w:pPr>
        <w:spacing w:after="0" w:line="360" w:lineRule="atLeast"/>
        <w:jc w:val="center"/>
        <w:textAlignment w:val="baseline"/>
        <w:outlineLvl w:val="1"/>
        <w:rPr>
          <w:rFonts w:ascii="Segoe UI" w:eastAsia="Times New Roman" w:hAnsi="Segoe UI" w:cs="Segoe UI"/>
          <w:color w:val="333333"/>
          <w:sz w:val="27"/>
          <w:szCs w:val="27"/>
          <w:lang w:eastAsia="ru-RU"/>
        </w:rPr>
      </w:pPr>
      <w:bookmarkStart w:id="2" w:name="h11"/>
      <w:bookmarkEnd w:id="2"/>
      <w:r w:rsidRPr="00521F8C">
        <w:rPr>
          <w:rFonts w:ascii="Segoe UI" w:eastAsia="Times New Roman" w:hAnsi="Segoe UI" w:cs="Segoe UI"/>
          <w:color w:val="333333"/>
          <w:sz w:val="27"/>
          <w:szCs w:val="27"/>
          <w:lang w:eastAsia="ru-RU"/>
        </w:rPr>
        <w:t>ПРИКАЗ</w:t>
      </w:r>
      <w:r w:rsidRPr="00521F8C">
        <w:rPr>
          <w:rFonts w:ascii="Segoe UI" w:eastAsia="Times New Roman" w:hAnsi="Segoe UI" w:cs="Segoe UI"/>
          <w:color w:val="333333"/>
          <w:sz w:val="27"/>
          <w:szCs w:val="27"/>
          <w:lang w:eastAsia="ru-RU"/>
        </w:rPr>
        <w:br/>
        <w:t>от 29 апреля 2016 г. N 201н</w:t>
      </w:r>
    </w:p>
    <w:p w:rsidR="00521F8C" w:rsidRPr="00521F8C" w:rsidRDefault="00521F8C" w:rsidP="00521F8C">
      <w:pPr>
        <w:spacing w:after="0" w:line="360" w:lineRule="atLeast"/>
        <w:jc w:val="center"/>
        <w:textAlignment w:val="baseline"/>
        <w:outlineLvl w:val="1"/>
        <w:rPr>
          <w:rFonts w:ascii="Segoe UI" w:eastAsia="Times New Roman" w:hAnsi="Segoe UI" w:cs="Segoe UI"/>
          <w:color w:val="333333"/>
          <w:sz w:val="27"/>
          <w:szCs w:val="27"/>
          <w:lang w:eastAsia="ru-RU"/>
        </w:rPr>
      </w:pPr>
      <w:r w:rsidRPr="00521F8C">
        <w:rPr>
          <w:rFonts w:ascii="Segoe UI" w:eastAsia="Times New Roman" w:hAnsi="Segoe UI" w:cs="Segoe UI"/>
          <w:color w:val="333333"/>
          <w:sz w:val="27"/>
          <w:szCs w:val="27"/>
          <w:lang w:eastAsia="ru-RU"/>
        </w:rPr>
        <w:t>О ВНЕСЕНИИ ИЗМЕНЕНИЙ В ПРИКАЗ МИНИСТЕРСТВА ТРУДА И СОЦИАЛЬНОЙ ЗАЩИТЫ РОССИЙСКОЙ ФЕДЕРАЦИИ ОТ 10 ДЕКАБРЯ 2012 Г. N 580Н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bookmarkStart w:id="3" w:name="l1"/>
      <w:bookmarkEnd w:id="3"/>
    </w:p>
    <w:p w:rsidR="00521F8C" w:rsidRPr="00521F8C" w:rsidRDefault="00521F8C" w:rsidP="00521F8C">
      <w:pPr>
        <w:spacing w:after="0" w:line="360" w:lineRule="atLeast"/>
        <w:textAlignment w:val="baseline"/>
        <w:rPr>
          <w:rFonts w:ascii="Segoe UI" w:eastAsia="Times New Roman" w:hAnsi="Segoe UI" w:cs="Segoe UI"/>
          <w:color w:val="333333"/>
          <w:sz w:val="27"/>
          <w:szCs w:val="27"/>
          <w:lang w:eastAsia="ru-RU"/>
        </w:rPr>
      </w:pPr>
      <w:r w:rsidRPr="00521F8C">
        <w:rPr>
          <w:rFonts w:ascii="Segoe UI" w:eastAsia="Times New Roman" w:hAnsi="Segoe UI" w:cs="Segoe UI"/>
          <w:color w:val="333333"/>
          <w:sz w:val="27"/>
          <w:szCs w:val="27"/>
          <w:lang w:eastAsia="ru-RU"/>
        </w:rPr>
        <w:t xml:space="preserve">В соответствии с </w:t>
      </w:r>
      <w:hyperlink r:id="rId4" w:anchor="l1549" w:tgtFrame="_blank" w:history="1">
        <w:r w:rsidRPr="00521F8C">
          <w:rPr>
            <w:rFonts w:ascii="Segoe UI" w:eastAsia="Times New Roman" w:hAnsi="Segoe UI" w:cs="Segoe UI"/>
            <w:color w:val="006BAC"/>
            <w:sz w:val="27"/>
            <w:lang w:eastAsia="ru-RU"/>
          </w:rPr>
          <w:t>пунктом 6</w:t>
        </w:r>
      </w:hyperlink>
      <w:r w:rsidRPr="00521F8C">
        <w:rPr>
          <w:rFonts w:ascii="Segoe UI" w:eastAsia="Times New Roman" w:hAnsi="Segoe UI" w:cs="Segoe UI"/>
          <w:color w:val="333333"/>
          <w:sz w:val="27"/>
          <w:szCs w:val="27"/>
          <w:lang w:eastAsia="ru-RU"/>
        </w:rPr>
        <w:t xml:space="preserve"> части 1 статьи 18 Федерального закона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2016, N 1, ст. 14), </w:t>
      </w:r>
      <w:hyperlink r:id="rId5" w:anchor="l22" w:tgtFrame="_blank" w:history="1">
        <w:r w:rsidRPr="00521F8C">
          <w:rPr>
            <w:rFonts w:ascii="Segoe UI" w:eastAsia="Times New Roman" w:hAnsi="Segoe UI" w:cs="Segoe UI"/>
            <w:color w:val="006BAC"/>
            <w:sz w:val="27"/>
            <w:lang w:eastAsia="ru-RU"/>
          </w:rPr>
          <w:t>пунктом 7</w:t>
        </w:r>
      </w:hyperlink>
      <w:r w:rsidRPr="00521F8C">
        <w:rPr>
          <w:rFonts w:ascii="Segoe UI" w:eastAsia="Times New Roman" w:hAnsi="Segoe UI" w:cs="Segoe UI"/>
          <w:color w:val="333333"/>
          <w:sz w:val="27"/>
          <w:szCs w:val="27"/>
          <w:lang w:eastAsia="ru-RU"/>
        </w:rPr>
        <w:t xml:space="preserve"> статьи 2 Федерального закона от 26 декабря 1995 года N 208-ФЗ "Об акционерных обществах" (Собрание законодательства Российской Федерации, 1996, N 1, ст. 1; </w:t>
      </w:r>
      <w:proofErr w:type="gramStart"/>
      <w:r w:rsidRPr="00521F8C">
        <w:rPr>
          <w:rFonts w:ascii="Segoe UI" w:eastAsia="Times New Roman" w:hAnsi="Segoe UI" w:cs="Segoe UI"/>
          <w:color w:val="333333"/>
          <w:sz w:val="27"/>
          <w:szCs w:val="27"/>
          <w:lang w:eastAsia="ru-RU"/>
        </w:rPr>
        <w:t xml:space="preserve">2015, N 14, ст. 2022), </w:t>
      </w:r>
      <w:hyperlink r:id="rId6" w:anchor="l228" w:tgtFrame="_blank" w:history="1">
        <w:r w:rsidRPr="00521F8C">
          <w:rPr>
            <w:rFonts w:ascii="Segoe UI" w:eastAsia="Times New Roman" w:hAnsi="Segoe UI" w:cs="Segoe UI"/>
            <w:color w:val="006BAC"/>
            <w:sz w:val="27"/>
            <w:lang w:eastAsia="ru-RU"/>
          </w:rPr>
          <w:t>подпунктом 5.2.35</w:t>
        </w:r>
      </w:hyperlink>
      <w:r w:rsidRPr="00521F8C">
        <w:rPr>
          <w:rFonts w:ascii="Segoe UI" w:eastAsia="Times New Roman" w:hAnsi="Segoe UI" w:cs="Segoe UI"/>
          <w:color w:val="333333"/>
          <w:sz w:val="27"/>
          <w:szCs w:val="27"/>
          <w:lang w:eastAsia="ru-RU"/>
        </w:rP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bookmarkStart w:id="4" w:name="l2"/>
      <w:bookmarkEnd w:id="4"/>
      <w:proofErr w:type="gramEnd"/>
    </w:p>
    <w:p w:rsidR="00521F8C" w:rsidRPr="00521F8C" w:rsidRDefault="00521F8C" w:rsidP="00521F8C">
      <w:pPr>
        <w:spacing w:after="0" w:line="360" w:lineRule="atLeast"/>
        <w:textAlignment w:val="baseline"/>
        <w:rPr>
          <w:rFonts w:ascii="Segoe UI" w:eastAsia="Times New Roman" w:hAnsi="Segoe UI" w:cs="Segoe UI"/>
          <w:color w:val="333333"/>
          <w:sz w:val="27"/>
          <w:szCs w:val="27"/>
          <w:lang w:eastAsia="ru-RU"/>
        </w:rPr>
      </w:pPr>
      <w:r w:rsidRPr="00521F8C">
        <w:rPr>
          <w:rFonts w:ascii="Segoe UI" w:eastAsia="Times New Roman" w:hAnsi="Segoe UI" w:cs="Segoe UI"/>
          <w:color w:val="333333"/>
          <w:sz w:val="27"/>
          <w:lang w:eastAsia="ru-RU"/>
        </w:rPr>
        <w:t>1.</w:t>
      </w:r>
      <w:r w:rsidRPr="00521F8C">
        <w:rPr>
          <w:rFonts w:ascii="Segoe UI" w:eastAsia="Times New Roman" w:hAnsi="Segoe UI" w:cs="Segoe UI"/>
          <w:color w:val="333333"/>
          <w:sz w:val="27"/>
          <w:szCs w:val="27"/>
          <w:lang w:eastAsia="ru-RU"/>
        </w:rPr>
        <w:t xml:space="preserve"> </w:t>
      </w:r>
      <w:proofErr w:type="gramStart"/>
      <w:r w:rsidRPr="00521F8C">
        <w:rPr>
          <w:rFonts w:ascii="Segoe UI" w:eastAsia="Times New Roman" w:hAnsi="Segoe UI" w:cs="Segoe UI"/>
          <w:color w:val="333333"/>
          <w:sz w:val="27"/>
          <w:szCs w:val="27"/>
          <w:lang w:eastAsia="ru-RU"/>
        </w:rPr>
        <w:t xml:space="preserve">Внести в приказ Министерства труда и социальной защиты Российской Федерации </w:t>
      </w:r>
      <w:hyperlink r:id="rId7" w:anchor="l0" w:tgtFrame="_blank" w:history="1">
        <w:r w:rsidRPr="00521F8C">
          <w:rPr>
            <w:rFonts w:ascii="Segoe UI" w:eastAsia="Times New Roman" w:hAnsi="Segoe UI" w:cs="Segoe UI"/>
            <w:color w:val="006BAC"/>
            <w:sz w:val="27"/>
            <w:lang w:eastAsia="ru-RU"/>
          </w:rPr>
          <w:t>от 10 декабря 2012 г. N 580н</w:t>
        </w:r>
      </w:hyperlink>
      <w:r w:rsidRPr="00521F8C">
        <w:rPr>
          <w:rFonts w:ascii="Segoe UI" w:eastAsia="Times New Roman" w:hAnsi="Segoe UI" w:cs="Segoe UI"/>
          <w:color w:val="333333"/>
          <w:sz w:val="27"/>
          <w:szCs w:val="27"/>
          <w:lang w:eastAsia="ru-RU"/>
        </w:rPr>
        <w:t xml:space="preserve">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(зарегистрирован Министерством юстиции Российской Федерации 29 декабря 2012 г., регистрационный N 26440), с изменениями</w:t>
      </w:r>
      <w:proofErr w:type="gramEnd"/>
      <w:r w:rsidRPr="00521F8C">
        <w:rPr>
          <w:rFonts w:ascii="Segoe UI" w:eastAsia="Times New Roman" w:hAnsi="Segoe UI" w:cs="Segoe UI"/>
          <w:color w:val="333333"/>
          <w:sz w:val="27"/>
          <w:szCs w:val="27"/>
          <w:lang w:eastAsia="ru-RU"/>
        </w:rPr>
        <w:t>, внесенными приказами Минтруда России от 24 мая 2013 г. N 220н (зарегистрирован Министерством юстиции Российской Федерации 2 июля 2013 г., регистрационный N 28964), от 20 февраля 2014 г. N 103н (зарегистрирован Министерством юстиции Российской Федерации 15 мая 2014 г., регистрационный N 32284) (далее - Приказ N 580н), изменения согласно приложению.</w:t>
      </w:r>
      <w:bookmarkStart w:id="5" w:name="l12"/>
      <w:bookmarkStart w:id="6" w:name="l3"/>
      <w:bookmarkStart w:id="7" w:name="l13"/>
      <w:bookmarkEnd w:id="5"/>
      <w:bookmarkEnd w:id="6"/>
      <w:bookmarkEnd w:id="7"/>
    </w:p>
    <w:p w:rsidR="00521F8C" w:rsidRPr="00521F8C" w:rsidRDefault="00521F8C" w:rsidP="00521F8C">
      <w:pPr>
        <w:spacing w:after="0" w:line="360" w:lineRule="atLeast"/>
        <w:textAlignment w:val="baseline"/>
        <w:rPr>
          <w:rFonts w:ascii="Segoe UI" w:eastAsia="Times New Roman" w:hAnsi="Segoe UI" w:cs="Segoe UI"/>
          <w:color w:val="333333"/>
          <w:sz w:val="27"/>
          <w:szCs w:val="27"/>
          <w:lang w:eastAsia="ru-RU"/>
        </w:rPr>
      </w:pPr>
      <w:r w:rsidRPr="00521F8C">
        <w:rPr>
          <w:rFonts w:ascii="Segoe UI" w:eastAsia="Times New Roman" w:hAnsi="Segoe UI" w:cs="Segoe UI"/>
          <w:color w:val="333333"/>
          <w:sz w:val="27"/>
          <w:lang w:eastAsia="ru-RU"/>
        </w:rPr>
        <w:lastRenderedPageBreak/>
        <w:t>2.</w:t>
      </w:r>
      <w:r w:rsidRPr="00521F8C">
        <w:rPr>
          <w:rFonts w:ascii="Segoe UI" w:eastAsia="Times New Roman" w:hAnsi="Segoe UI" w:cs="Segoe UI"/>
          <w:color w:val="333333"/>
          <w:sz w:val="27"/>
          <w:szCs w:val="27"/>
          <w:lang w:eastAsia="ru-RU"/>
        </w:rPr>
        <w:t xml:space="preserve"> Настоящий приказ вступает в силу по истечении десяти дней со дня его официального опубликования, за исключением подпунктов </w:t>
      </w:r>
      <w:hyperlink r:id="rId8" w:anchor="l7" w:history="1">
        <w:r w:rsidRPr="00521F8C">
          <w:rPr>
            <w:rFonts w:ascii="Segoe UI" w:eastAsia="Times New Roman" w:hAnsi="Segoe UI" w:cs="Segoe UI"/>
            <w:color w:val="006BAC"/>
            <w:sz w:val="27"/>
            <w:lang w:eastAsia="ru-RU"/>
          </w:rPr>
          <w:t>"а"</w:t>
        </w:r>
      </w:hyperlink>
      <w:r w:rsidRPr="00521F8C">
        <w:rPr>
          <w:rFonts w:ascii="Segoe UI" w:eastAsia="Times New Roman" w:hAnsi="Segoe UI" w:cs="Segoe UI"/>
          <w:color w:val="333333"/>
          <w:sz w:val="27"/>
          <w:szCs w:val="27"/>
          <w:lang w:eastAsia="ru-RU"/>
        </w:rPr>
        <w:t xml:space="preserve"> и </w:t>
      </w:r>
      <w:hyperlink r:id="rId9" w:anchor="l8" w:history="1">
        <w:r w:rsidRPr="00521F8C">
          <w:rPr>
            <w:rFonts w:ascii="Segoe UI" w:eastAsia="Times New Roman" w:hAnsi="Segoe UI" w:cs="Segoe UI"/>
            <w:color w:val="006BAC"/>
            <w:sz w:val="27"/>
            <w:lang w:eastAsia="ru-RU"/>
          </w:rPr>
          <w:t>"б"</w:t>
        </w:r>
      </w:hyperlink>
      <w:r w:rsidRPr="00521F8C">
        <w:rPr>
          <w:rFonts w:ascii="Segoe UI" w:eastAsia="Times New Roman" w:hAnsi="Segoe UI" w:cs="Segoe UI"/>
          <w:color w:val="333333"/>
          <w:sz w:val="27"/>
          <w:szCs w:val="27"/>
          <w:lang w:eastAsia="ru-RU"/>
        </w:rPr>
        <w:t xml:space="preserve"> пункта 2 изменений в Приказ N 580н, утвержденных настоящим приказом.</w:t>
      </w:r>
      <w:bookmarkStart w:id="8" w:name="l4"/>
      <w:bookmarkEnd w:id="8"/>
    </w:p>
    <w:p w:rsidR="00521F8C" w:rsidRPr="00521F8C" w:rsidRDefault="00521F8C" w:rsidP="00521F8C">
      <w:pPr>
        <w:spacing w:after="0" w:line="360" w:lineRule="atLeast"/>
        <w:textAlignment w:val="baseline"/>
        <w:rPr>
          <w:rFonts w:ascii="Segoe UI" w:eastAsia="Times New Roman" w:hAnsi="Segoe UI" w:cs="Segoe UI"/>
          <w:color w:val="333333"/>
          <w:sz w:val="27"/>
          <w:szCs w:val="27"/>
          <w:lang w:eastAsia="ru-RU"/>
        </w:rPr>
      </w:pPr>
      <w:r w:rsidRPr="00521F8C">
        <w:rPr>
          <w:rFonts w:ascii="Segoe UI" w:eastAsia="Times New Roman" w:hAnsi="Segoe UI" w:cs="Segoe UI"/>
          <w:color w:val="333333"/>
          <w:sz w:val="27"/>
          <w:lang w:eastAsia="ru-RU"/>
        </w:rPr>
        <w:t>3.</w:t>
      </w:r>
      <w:r w:rsidRPr="00521F8C">
        <w:rPr>
          <w:rFonts w:ascii="Segoe UI" w:eastAsia="Times New Roman" w:hAnsi="Segoe UI" w:cs="Segoe UI"/>
          <w:color w:val="333333"/>
          <w:sz w:val="27"/>
          <w:szCs w:val="27"/>
          <w:lang w:eastAsia="ru-RU"/>
        </w:rPr>
        <w:t xml:space="preserve"> </w:t>
      </w:r>
      <w:proofErr w:type="gramStart"/>
      <w:r w:rsidRPr="00521F8C">
        <w:rPr>
          <w:rFonts w:ascii="Segoe UI" w:eastAsia="Times New Roman" w:hAnsi="Segoe UI" w:cs="Segoe UI"/>
          <w:color w:val="333333"/>
          <w:sz w:val="27"/>
          <w:szCs w:val="27"/>
          <w:lang w:eastAsia="ru-RU"/>
        </w:rPr>
        <w:t xml:space="preserve">Подпункты </w:t>
      </w:r>
      <w:hyperlink r:id="rId10" w:anchor="l7" w:history="1">
        <w:r w:rsidRPr="00521F8C">
          <w:rPr>
            <w:rFonts w:ascii="Segoe UI" w:eastAsia="Times New Roman" w:hAnsi="Segoe UI" w:cs="Segoe UI"/>
            <w:color w:val="006BAC"/>
            <w:sz w:val="27"/>
            <w:lang w:eastAsia="ru-RU"/>
          </w:rPr>
          <w:t>"а"</w:t>
        </w:r>
      </w:hyperlink>
      <w:r w:rsidRPr="00521F8C">
        <w:rPr>
          <w:rFonts w:ascii="Segoe UI" w:eastAsia="Times New Roman" w:hAnsi="Segoe UI" w:cs="Segoe UI"/>
          <w:color w:val="333333"/>
          <w:sz w:val="27"/>
          <w:szCs w:val="27"/>
          <w:lang w:eastAsia="ru-RU"/>
        </w:rPr>
        <w:t xml:space="preserve"> и </w:t>
      </w:r>
      <w:hyperlink r:id="rId11" w:anchor="l8" w:history="1">
        <w:r w:rsidRPr="00521F8C">
          <w:rPr>
            <w:rFonts w:ascii="Segoe UI" w:eastAsia="Times New Roman" w:hAnsi="Segoe UI" w:cs="Segoe UI"/>
            <w:color w:val="006BAC"/>
            <w:sz w:val="27"/>
            <w:lang w:eastAsia="ru-RU"/>
          </w:rPr>
          <w:t>"б"</w:t>
        </w:r>
      </w:hyperlink>
      <w:r w:rsidRPr="00521F8C">
        <w:rPr>
          <w:rFonts w:ascii="Segoe UI" w:eastAsia="Times New Roman" w:hAnsi="Segoe UI" w:cs="Segoe UI"/>
          <w:color w:val="333333"/>
          <w:sz w:val="27"/>
          <w:szCs w:val="27"/>
          <w:lang w:eastAsia="ru-RU"/>
        </w:rPr>
        <w:t xml:space="preserve"> пункта 2 изменений в Приказ N 580н, утвержденных настоящим приказом, вступают в силу с 1 января 2017 года, за исключением положений, устанавливающих, что за счет сумм страховых взносов осуществляется финансовое обеспечение расходов страхователя на приобретение специальной одежды, изготовленной из тканей, трикотажных полотен, нетканых материалов, страной происхождения которых является Российская Федерация.</w:t>
      </w:r>
      <w:bookmarkStart w:id="9" w:name="l14"/>
      <w:bookmarkEnd w:id="9"/>
      <w:proofErr w:type="gramEnd"/>
    </w:p>
    <w:p w:rsidR="00521F8C" w:rsidRPr="00521F8C" w:rsidRDefault="00521F8C" w:rsidP="00521F8C">
      <w:pPr>
        <w:spacing w:after="0" w:line="360" w:lineRule="atLeast"/>
        <w:textAlignment w:val="baseline"/>
        <w:rPr>
          <w:rFonts w:ascii="Segoe UI" w:eastAsia="Times New Roman" w:hAnsi="Segoe UI" w:cs="Segoe UI"/>
          <w:color w:val="333333"/>
          <w:sz w:val="27"/>
          <w:szCs w:val="27"/>
          <w:lang w:eastAsia="ru-RU"/>
        </w:rPr>
      </w:pPr>
      <w:r w:rsidRPr="00521F8C">
        <w:rPr>
          <w:rFonts w:ascii="Segoe UI" w:eastAsia="Times New Roman" w:hAnsi="Segoe UI" w:cs="Segoe UI"/>
          <w:color w:val="333333"/>
          <w:sz w:val="27"/>
          <w:lang w:eastAsia="ru-RU"/>
        </w:rPr>
        <w:t>4.</w:t>
      </w:r>
      <w:r w:rsidRPr="00521F8C">
        <w:rPr>
          <w:rFonts w:ascii="Segoe UI" w:eastAsia="Times New Roman" w:hAnsi="Segoe UI" w:cs="Segoe UI"/>
          <w:color w:val="333333"/>
          <w:sz w:val="27"/>
          <w:szCs w:val="27"/>
          <w:lang w:eastAsia="ru-RU"/>
        </w:rPr>
        <w:t xml:space="preserve"> </w:t>
      </w:r>
      <w:proofErr w:type="gramStart"/>
      <w:r w:rsidRPr="00521F8C">
        <w:rPr>
          <w:rFonts w:ascii="Segoe UI" w:eastAsia="Times New Roman" w:hAnsi="Segoe UI" w:cs="Segoe UI"/>
          <w:color w:val="333333"/>
          <w:sz w:val="27"/>
          <w:szCs w:val="27"/>
          <w:lang w:eastAsia="ru-RU"/>
        </w:rPr>
        <w:t xml:space="preserve">Положения абзаца третьего </w:t>
      </w:r>
      <w:hyperlink r:id="rId12" w:anchor="l7" w:history="1">
        <w:r w:rsidRPr="00521F8C">
          <w:rPr>
            <w:rFonts w:ascii="Segoe UI" w:eastAsia="Times New Roman" w:hAnsi="Segoe UI" w:cs="Segoe UI"/>
            <w:color w:val="006BAC"/>
            <w:sz w:val="27"/>
            <w:lang w:eastAsia="ru-RU"/>
          </w:rPr>
          <w:t>подпункта "а"</w:t>
        </w:r>
      </w:hyperlink>
      <w:r w:rsidRPr="00521F8C">
        <w:rPr>
          <w:rFonts w:ascii="Segoe UI" w:eastAsia="Times New Roman" w:hAnsi="Segoe UI" w:cs="Segoe UI"/>
          <w:color w:val="333333"/>
          <w:sz w:val="27"/>
          <w:szCs w:val="27"/>
          <w:lang w:eastAsia="ru-RU"/>
        </w:rPr>
        <w:t xml:space="preserve"> пункта 2 изменений в Приказ N 580н, утвержденных настоящим приказом, устанавливающие, что за счет сумм страховых взносов осуществляется финансовое обеспечение расходов страхователя на приобретение специальной одежды, изготовленной из тканей, трикотажных полотен, нетканых материалов, страной происхождения которых является Российская Федерация, вступают в силу с 1 августа 2017 года.</w:t>
      </w:r>
      <w:bookmarkStart w:id="10" w:name="l5"/>
      <w:bookmarkEnd w:id="10"/>
      <w:proofErr w:type="gramEnd"/>
    </w:p>
    <w:p w:rsidR="00521F8C" w:rsidRPr="00521F8C" w:rsidRDefault="00521F8C" w:rsidP="00521F8C">
      <w:pPr>
        <w:spacing w:after="0" w:line="360" w:lineRule="atLeast"/>
        <w:jc w:val="right"/>
        <w:textAlignment w:val="baseline"/>
        <w:rPr>
          <w:rFonts w:ascii="Segoe UI" w:eastAsia="Times New Roman" w:hAnsi="Segoe UI" w:cs="Segoe UI"/>
          <w:color w:val="333333"/>
          <w:sz w:val="27"/>
          <w:szCs w:val="27"/>
          <w:lang w:eastAsia="ru-RU"/>
        </w:rPr>
      </w:pPr>
      <w:r w:rsidRPr="00521F8C">
        <w:rPr>
          <w:rFonts w:ascii="Segoe UI" w:eastAsia="Times New Roman" w:hAnsi="Segoe UI" w:cs="Segoe UI"/>
          <w:i/>
          <w:iCs/>
          <w:color w:val="333333"/>
          <w:sz w:val="27"/>
          <w:szCs w:val="27"/>
          <w:lang w:eastAsia="ru-RU"/>
        </w:rPr>
        <w:t>Министр</w:t>
      </w:r>
      <w:r w:rsidRPr="00521F8C">
        <w:rPr>
          <w:rFonts w:ascii="Segoe UI" w:eastAsia="Times New Roman" w:hAnsi="Segoe UI" w:cs="Segoe UI"/>
          <w:color w:val="333333"/>
          <w:sz w:val="27"/>
          <w:szCs w:val="27"/>
          <w:lang w:eastAsia="ru-RU"/>
        </w:rPr>
        <w:br/>
      </w:r>
      <w:r w:rsidRPr="00521F8C">
        <w:rPr>
          <w:rFonts w:ascii="Segoe UI" w:eastAsia="Times New Roman" w:hAnsi="Segoe UI" w:cs="Segoe UI"/>
          <w:i/>
          <w:iCs/>
          <w:color w:val="333333"/>
          <w:sz w:val="27"/>
          <w:szCs w:val="27"/>
          <w:lang w:eastAsia="ru-RU"/>
        </w:rPr>
        <w:t>М.А. ТОПИЛИН</w:t>
      </w:r>
    </w:p>
    <w:p w:rsidR="00521F8C" w:rsidRPr="00521F8C" w:rsidRDefault="00521F8C" w:rsidP="00521F8C">
      <w:pPr>
        <w:spacing w:after="0" w:line="360" w:lineRule="atLeast"/>
        <w:jc w:val="right"/>
        <w:textAlignment w:val="baseline"/>
        <w:rPr>
          <w:rFonts w:ascii="Segoe UI" w:eastAsia="Times New Roman" w:hAnsi="Segoe UI" w:cs="Segoe UI"/>
          <w:color w:val="333333"/>
          <w:sz w:val="27"/>
          <w:szCs w:val="27"/>
          <w:lang w:eastAsia="ru-RU"/>
        </w:rPr>
      </w:pPr>
      <w:r w:rsidRPr="00521F8C">
        <w:rPr>
          <w:rFonts w:ascii="Segoe UI" w:eastAsia="Times New Roman" w:hAnsi="Segoe UI" w:cs="Segoe UI"/>
          <w:i/>
          <w:iCs/>
          <w:color w:val="333333"/>
          <w:sz w:val="27"/>
          <w:szCs w:val="27"/>
          <w:lang w:eastAsia="ru-RU"/>
        </w:rPr>
        <w:t>УТВЕРЖДЕНЫ</w:t>
      </w:r>
      <w:r w:rsidRPr="00521F8C">
        <w:rPr>
          <w:rFonts w:ascii="Segoe UI" w:eastAsia="Times New Roman" w:hAnsi="Segoe UI" w:cs="Segoe UI"/>
          <w:color w:val="333333"/>
          <w:sz w:val="27"/>
          <w:szCs w:val="27"/>
          <w:lang w:eastAsia="ru-RU"/>
        </w:rPr>
        <w:br/>
      </w:r>
      <w:r w:rsidRPr="00521F8C">
        <w:rPr>
          <w:rFonts w:ascii="Segoe UI" w:eastAsia="Times New Roman" w:hAnsi="Segoe UI" w:cs="Segoe UI"/>
          <w:i/>
          <w:iCs/>
          <w:color w:val="333333"/>
          <w:sz w:val="27"/>
          <w:szCs w:val="27"/>
          <w:lang w:eastAsia="ru-RU"/>
        </w:rPr>
        <w:t>приказом Министерства труда</w:t>
      </w:r>
      <w:r w:rsidRPr="00521F8C">
        <w:rPr>
          <w:rFonts w:ascii="Segoe UI" w:eastAsia="Times New Roman" w:hAnsi="Segoe UI" w:cs="Segoe UI"/>
          <w:color w:val="333333"/>
          <w:sz w:val="27"/>
          <w:szCs w:val="27"/>
          <w:lang w:eastAsia="ru-RU"/>
        </w:rPr>
        <w:br/>
      </w:r>
      <w:r w:rsidRPr="00521F8C">
        <w:rPr>
          <w:rFonts w:ascii="Segoe UI" w:eastAsia="Times New Roman" w:hAnsi="Segoe UI" w:cs="Segoe UI"/>
          <w:i/>
          <w:iCs/>
          <w:color w:val="333333"/>
          <w:sz w:val="27"/>
          <w:szCs w:val="27"/>
          <w:lang w:eastAsia="ru-RU"/>
        </w:rPr>
        <w:t>и социальной защиты</w:t>
      </w:r>
      <w:r w:rsidRPr="00521F8C">
        <w:rPr>
          <w:rFonts w:ascii="Segoe UI" w:eastAsia="Times New Roman" w:hAnsi="Segoe UI" w:cs="Segoe UI"/>
          <w:color w:val="333333"/>
          <w:sz w:val="27"/>
          <w:szCs w:val="27"/>
          <w:lang w:eastAsia="ru-RU"/>
        </w:rPr>
        <w:br/>
      </w:r>
      <w:r w:rsidRPr="00521F8C">
        <w:rPr>
          <w:rFonts w:ascii="Segoe UI" w:eastAsia="Times New Roman" w:hAnsi="Segoe UI" w:cs="Segoe UI"/>
          <w:i/>
          <w:iCs/>
          <w:color w:val="333333"/>
          <w:sz w:val="27"/>
          <w:szCs w:val="27"/>
          <w:lang w:eastAsia="ru-RU"/>
        </w:rPr>
        <w:t>Российской Федерации</w:t>
      </w:r>
      <w:r w:rsidRPr="00521F8C">
        <w:rPr>
          <w:rFonts w:ascii="Segoe UI" w:eastAsia="Times New Roman" w:hAnsi="Segoe UI" w:cs="Segoe UI"/>
          <w:color w:val="333333"/>
          <w:sz w:val="27"/>
          <w:szCs w:val="27"/>
          <w:lang w:eastAsia="ru-RU"/>
        </w:rPr>
        <w:br/>
      </w:r>
      <w:r w:rsidRPr="00521F8C">
        <w:rPr>
          <w:rFonts w:ascii="Segoe UI" w:eastAsia="Times New Roman" w:hAnsi="Segoe UI" w:cs="Segoe UI"/>
          <w:i/>
          <w:iCs/>
          <w:color w:val="333333"/>
          <w:sz w:val="27"/>
          <w:szCs w:val="27"/>
          <w:lang w:eastAsia="ru-RU"/>
        </w:rPr>
        <w:t>от 29 апреля 2016 г. N 201н</w:t>
      </w:r>
      <w:bookmarkStart w:id="11" w:name="l15"/>
      <w:bookmarkEnd w:id="11"/>
    </w:p>
    <w:p w:rsidR="00521F8C" w:rsidRPr="00521F8C" w:rsidRDefault="00521F8C" w:rsidP="00521F8C">
      <w:pPr>
        <w:spacing w:after="0" w:line="360" w:lineRule="atLeast"/>
        <w:jc w:val="center"/>
        <w:textAlignment w:val="baseline"/>
        <w:outlineLvl w:val="1"/>
        <w:rPr>
          <w:rFonts w:ascii="Segoe UI" w:eastAsia="Times New Roman" w:hAnsi="Segoe UI" w:cs="Segoe UI"/>
          <w:color w:val="333333"/>
          <w:sz w:val="27"/>
          <w:szCs w:val="27"/>
          <w:lang w:eastAsia="ru-RU"/>
        </w:rPr>
      </w:pPr>
      <w:bookmarkStart w:id="12" w:name="h21"/>
      <w:bookmarkEnd w:id="12"/>
      <w:r w:rsidRPr="00521F8C">
        <w:rPr>
          <w:rFonts w:ascii="Segoe UI" w:eastAsia="Times New Roman" w:hAnsi="Segoe UI" w:cs="Segoe UI"/>
          <w:color w:val="333333"/>
          <w:sz w:val="27"/>
          <w:szCs w:val="27"/>
          <w:lang w:eastAsia="ru-RU"/>
        </w:rPr>
        <w:t>ИЗМЕНЕНИЯ В ПРИКАЗ МИНИСТЕРСТВА ТРУДА И СОЦИАЛЬНОЙ ЗАЩИТЫ РОССИЙСКОЙ ФЕДЕРАЦИИ ОТ 10 ДЕКАБРЯ 2012 Г. N 580Н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bookmarkStart w:id="13" w:name="l6"/>
      <w:bookmarkEnd w:id="13"/>
    </w:p>
    <w:p w:rsidR="00521F8C" w:rsidRPr="00521F8C" w:rsidRDefault="00521F8C" w:rsidP="00521F8C">
      <w:pPr>
        <w:spacing w:after="0" w:line="360" w:lineRule="atLeast"/>
        <w:textAlignment w:val="baseline"/>
        <w:rPr>
          <w:rFonts w:ascii="Segoe UI" w:eastAsia="Times New Roman" w:hAnsi="Segoe UI" w:cs="Segoe UI"/>
          <w:color w:val="333333"/>
          <w:sz w:val="27"/>
          <w:szCs w:val="27"/>
          <w:lang w:eastAsia="ru-RU"/>
        </w:rPr>
      </w:pPr>
      <w:r w:rsidRPr="00521F8C">
        <w:rPr>
          <w:rFonts w:ascii="Segoe UI" w:eastAsia="Times New Roman" w:hAnsi="Segoe UI" w:cs="Segoe UI"/>
          <w:color w:val="333333"/>
          <w:sz w:val="27"/>
          <w:lang w:eastAsia="ru-RU"/>
        </w:rPr>
        <w:t>1.</w:t>
      </w:r>
      <w:r w:rsidRPr="00521F8C">
        <w:rPr>
          <w:rFonts w:ascii="Segoe UI" w:eastAsia="Times New Roman" w:hAnsi="Segoe UI" w:cs="Segoe UI"/>
          <w:color w:val="333333"/>
          <w:sz w:val="27"/>
          <w:szCs w:val="27"/>
          <w:lang w:eastAsia="ru-RU"/>
        </w:rPr>
        <w:t xml:space="preserve"> В преамбуле </w:t>
      </w:r>
      <w:hyperlink r:id="rId13" w:anchor="l0" w:tgtFrame="_blank" w:history="1">
        <w:r w:rsidRPr="00521F8C">
          <w:rPr>
            <w:rFonts w:ascii="Segoe UI" w:eastAsia="Times New Roman" w:hAnsi="Segoe UI" w:cs="Segoe UI"/>
            <w:color w:val="006BAC"/>
            <w:sz w:val="27"/>
            <w:lang w:eastAsia="ru-RU"/>
          </w:rPr>
          <w:t>приказа</w:t>
        </w:r>
      </w:hyperlink>
      <w:r w:rsidRPr="00521F8C">
        <w:rPr>
          <w:rFonts w:ascii="Segoe UI" w:eastAsia="Times New Roman" w:hAnsi="Segoe UI" w:cs="Segoe UI"/>
          <w:color w:val="333333"/>
          <w:sz w:val="27"/>
          <w:szCs w:val="27"/>
          <w:lang w:eastAsia="ru-RU"/>
        </w:rPr>
        <w:t xml:space="preserve"> слова "пунктом 3 статьи 22" заменить словами "пунктом 6 части 1 статьи 18".</w:t>
      </w:r>
    </w:p>
    <w:p w:rsidR="00521F8C" w:rsidRPr="00521F8C" w:rsidRDefault="00521F8C" w:rsidP="00521F8C">
      <w:pPr>
        <w:spacing w:after="0" w:line="360" w:lineRule="atLeast"/>
        <w:textAlignment w:val="baseline"/>
        <w:rPr>
          <w:rFonts w:ascii="Segoe UI" w:eastAsia="Times New Roman" w:hAnsi="Segoe UI" w:cs="Segoe UI"/>
          <w:color w:val="333333"/>
          <w:sz w:val="27"/>
          <w:szCs w:val="27"/>
          <w:lang w:eastAsia="ru-RU"/>
        </w:rPr>
      </w:pPr>
      <w:r w:rsidRPr="00521F8C">
        <w:rPr>
          <w:rFonts w:ascii="Segoe UI" w:eastAsia="Times New Roman" w:hAnsi="Segoe UI" w:cs="Segoe UI"/>
          <w:color w:val="333333"/>
          <w:sz w:val="27"/>
          <w:lang w:eastAsia="ru-RU"/>
        </w:rPr>
        <w:t>2.</w:t>
      </w:r>
      <w:r w:rsidRPr="00521F8C">
        <w:rPr>
          <w:rFonts w:ascii="Segoe UI" w:eastAsia="Times New Roman" w:hAnsi="Segoe UI" w:cs="Segoe UI"/>
          <w:color w:val="333333"/>
          <w:sz w:val="27"/>
          <w:szCs w:val="27"/>
          <w:lang w:eastAsia="ru-RU"/>
        </w:rPr>
        <w:t xml:space="preserve"> В </w:t>
      </w:r>
      <w:hyperlink r:id="rId14" w:anchor="l3" w:tgtFrame="_blank" w:history="1">
        <w:r w:rsidRPr="00521F8C">
          <w:rPr>
            <w:rFonts w:ascii="Segoe UI" w:eastAsia="Times New Roman" w:hAnsi="Segoe UI" w:cs="Segoe UI"/>
            <w:color w:val="006BAC"/>
            <w:sz w:val="27"/>
            <w:lang w:eastAsia="ru-RU"/>
          </w:rPr>
          <w:t>Правилах</w:t>
        </w:r>
      </w:hyperlink>
      <w:r w:rsidRPr="00521F8C">
        <w:rPr>
          <w:rFonts w:ascii="Segoe UI" w:eastAsia="Times New Roman" w:hAnsi="Segoe UI" w:cs="Segoe UI"/>
          <w:color w:val="333333"/>
          <w:sz w:val="27"/>
          <w:szCs w:val="27"/>
          <w:lang w:eastAsia="ru-RU"/>
        </w:rPr>
        <w:t xml:space="preserve">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w:t>
      </w:r>
      <w:r w:rsidRPr="00521F8C">
        <w:rPr>
          <w:rFonts w:ascii="Segoe UI" w:eastAsia="Times New Roman" w:hAnsi="Segoe UI" w:cs="Segoe UI"/>
          <w:color w:val="333333"/>
          <w:sz w:val="27"/>
          <w:szCs w:val="27"/>
          <w:lang w:eastAsia="ru-RU"/>
        </w:rPr>
        <w:lastRenderedPageBreak/>
        <w:t>факторами, утвержденных приказом Министерства труда и социальной защиты Российской Федерации от 10 декабря 2012 г. N 580н:</w:t>
      </w:r>
      <w:bookmarkStart w:id="14" w:name="l16"/>
      <w:bookmarkStart w:id="15" w:name="l7"/>
      <w:bookmarkEnd w:id="14"/>
      <w:bookmarkEnd w:id="15"/>
    </w:p>
    <w:p w:rsidR="00521F8C" w:rsidRPr="00521F8C" w:rsidRDefault="00521F8C" w:rsidP="00521F8C">
      <w:pPr>
        <w:spacing w:after="0" w:line="360" w:lineRule="atLeast"/>
        <w:textAlignment w:val="baseline"/>
        <w:rPr>
          <w:rFonts w:ascii="Segoe UI" w:eastAsia="Times New Roman" w:hAnsi="Segoe UI" w:cs="Segoe UI"/>
          <w:color w:val="333333"/>
          <w:sz w:val="27"/>
          <w:szCs w:val="27"/>
          <w:lang w:eastAsia="ru-RU"/>
        </w:rPr>
      </w:pPr>
      <w:r w:rsidRPr="00521F8C">
        <w:rPr>
          <w:rFonts w:ascii="Segoe UI" w:eastAsia="Times New Roman" w:hAnsi="Segoe UI" w:cs="Segoe UI"/>
          <w:color w:val="333333"/>
          <w:sz w:val="27"/>
          <w:lang w:eastAsia="ru-RU"/>
        </w:rPr>
        <w:t>а)</w:t>
      </w:r>
      <w:r w:rsidRPr="00521F8C">
        <w:rPr>
          <w:rFonts w:ascii="Segoe UI" w:eastAsia="Times New Roman" w:hAnsi="Segoe UI" w:cs="Segoe UI"/>
          <w:color w:val="333333"/>
          <w:sz w:val="27"/>
          <w:szCs w:val="27"/>
          <w:lang w:eastAsia="ru-RU"/>
        </w:rPr>
        <w:t xml:space="preserve"> </w:t>
      </w:r>
      <w:hyperlink r:id="rId15" w:anchor="l7" w:tgtFrame="_blank" w:history="1">
        <w:r w:rsidRPr="00521F8C">
          <w:rPr>
            <w:rFonts w:ascii="Segoe UI" w:eastAsia="Times New Roman" w:hAnsi="Segoe UI" w:cs="Segoe UI"/>
            <w:color w:val="006BAC"/>
            <w:sz w:val="27"/>
            <w:lang w:eastAsia="ru-RU"/>
          </w:rPr>
          <w:t>подпункт "г"</w:t>
        </w:r>
      </w:hyperlink>
      <w:r w:rsidRPr="00521F8C">
        <w:rPr>
          <w:rFonts w:ascii="Segoe UI" w:eastAsia="Times New Roman" w:hAnsi="Segoe UI" w:cs="Segoe UI"/>
          <w:color w:val="333333"/>
          <w:sz w:val="27"/>
          <w:szCs w:val="27"/>
          <w:lang w:eastAsia="ru-RU"/>
        </w:rPr>
        <w:t xml:space="preserve"> пункта 3:</w:t>
      </w:r>
    </w:p>
    <w:p w:rsidR="00521F8C" w:rsidRPr="00521F8C" w:rsidRDefault="00521F8C" w:rsidP="00521F8C">
      <w:pPr>
        <w:spacing w:after="0" w:line="360" w:lineRule="atLeast"/>
        <w:textAlignment w:val="baseline"/>
        <w:rPr>
          <w:rFonts w:ascii="Segoe UI" w:eastAsia="Times New Roman" w:hAnsi="Segoe UI" w:cs="Segoe UI"/>
          <w:color w:val="333333"/>
          <w:sz w:val="27"/>
          <w:szCs w:val="27"/>
          <w:lang w:eastAsia="ru-RU"/>
        </w:rPr>
      </w:pPr>
      <w:r w:rsidRPr="00521F8C">
        <w:rPr>
          <w:rFonts w:ascii="Segoe UI" w:eastAsia="Times New Roman" w:hAnsi="Segoe UI" w:cs="Segoe UI"/>
          <w:color w:val="333333"/>
          <w:sz w:val="27"/>
          <w:szCs w:val="27"/>
          <w:lang w:eastAsia="ru-RU"/>
        </w:rPr>
        <w:t>после слов "и других средств индивидуальной защиты" дополнить словами ", изготовленных на территории Российской Федерации</w:t>
      </w:r>
      <w:proofErr w:type="gramStart"/>
      <w:r w:rsidRPr="00521F8C">
        <w:rPr>
          <w:rFonts w:ascii="Segoe UI" w:eastAsia="Times New Roman" w:hAnsi="Segoe UI" w:cs="Segoe UI"/>
          <w:color w:val="333333"/>
          <w:sz w:val="27"/>
          <w:szCs w:val="27"/>
          <w:lang w:eastAsia="ru-RU"/>
        </w:rPr>
        <w:t>,"</w:t>
      </w:r>
      <w:proofErr w:type="gramEnd"/>
      <w:r w:rsidRPr="00521F8C">
        <w:rPr>
          <w:rFonts w:ascii="Segoe UI" w:eastAsia="Times New Roman" w:hAnsi="Segoe UI" w:cs="Segoe UI"/>
          <w:color w:val="333333"/>
          <w:sz w:val="27"/>
          <w:szCs w:val="27"/>
          <w:lang w:eastAsia="ru-RU"/>
        </w:rPr>
        <w:t>;</w:t>
      </w:r>
    </w:p>
    <w:p w:rsidR="00521F8C" w:rsidRPr="00521F8C" w:rsidRDefault="00521F8C" w:rsidP="00521F8C">
      <w:pPr>
        <w:spacing w:after="0" w:line="360" w:lineRule="atLeast"/>
        <w:textAlignment w:val="baseline"/>
        <w:rPr>
          <w:rFonts w:ascii="Segoe UI" w:eastAsia="Times New Roman" w:hAnsi="Segoe UI" w:cs="Segoe UI"/>
          <w:color w:val="333333"/>
          <w:sz w:val="27"/>
          <w:szCs w:val="27"/>
          <w:lang w:eastAsia="ru-RU"/>
        </w:rPr>
      </w:pPr>
      <w:r w:rsidRPr="00521F8C">
        <w:rPr>
          <w:rFonts w:ascii="Segoe UI" w:eastAsia="Times New Roman" w:hAnsi="Segoe UI" w:cs="Segoe UI"/>
          <w:color w:val="333333"/>
          <w:sz w:val="27"/>
          <w:szCs w:val="27"/>
          <w:lang w:eastAsia="ru-RU"/>
        </w:rPr>
        <w:t>после слов "обезвреживающих средств" дополнить словами ". Расходы страхователя на приобретение специальной одежды подлежат финансовому обеспечению, если указанная специальная одежда изготовлена на территории Российской Федерации из тканей, трикотажных полотен, нетканых материалов, страной происхождения которых является Российская Федерация";</w:t>
      </w:r>
      <w:bookmarkStart w:id="16" w:name="l17"/>
      <w:bookmarkStart w:id="17" w:name="l8"/>
      <w:bookmarkEnd w:id="16"/>
      <w:bookmarkEnd w:id="17"/>
    </w:p>
    <w:p w:rsidR="00521F8C" w:rsidRPr="00521F8C" w:rsidRDefault="00521F8C" w:rsidP="00521F8C">
      <w:pPr>
        <w:spacing w:after="0" w:line="360" w:lineRule="atLeast"/>
        <w:textAlignment w:val="baseline"/>
        <w:rPr>
          <w:rFonts w:ascii="Segoe UI" w:eastAsia="Times New Roman" w:hAnsi="Segoe UI" w:cs="Segoe UI"/>
          <w:color w:val="333333"/>
          <w:sz w:val="27"/>
          <w:szCs w:val="27"/>
          <w:lang w:eastAsia="ru-RU"/>
        </w:rPr>
      </w:pPr>
      <w:r w:rsidRPr="00521F8C">
        <w:rPr>
          <w:rFonts w:ascii="Segoe UI" w:eastAsia="Times New Roman" w:hAnsi="Segoe UI" w:cs="Segoe UI"/>
          <w:color w:val="333333"/>
          <w:sz w:val="27"/>
          <w:lang w:eastAsia="ru-RU"/>
        </w:rPr>
        <w:t>б)</w:t>
      </w:r>
      <w:r w:rsidRPr="00521F8C">
        <w:rPr>
          <w:rFonts w:ascii="Segoe UI" w:eastAsia="Times New Roman" w:hAnsi="Segoe UI" w:cs="Segoe UI"/>
          <w:color w:val="333333"/>
          <w:sz w:val="27"/>
          <w:szCs w:val="27"/>
          <w:lang w:eastAsia="ru-RU"/>
        </w:rPr>
        <w:t xml:space="preserve"> в </w:t>
      </w:r>
      <w:hyperlink r:id="rId16" w:anchor="l73" w:tgtFrame="_blank" w:history="1">
        <w:r w:rsidRPr="00521F8C">
          <w:rPr>
            <w:rFonts w:ascii="Segoe UI" w:eastAsia="Times New Roman" w:hAnsi="Segoe UI" w:cs="Segoe UI"/>
            <w:color w:val="006BAC"/>
            <w:sz w:val="27"/>
            <w:lang w:eastAsia="ru-RU"/>
          </w:rPr>
          <w:t>подпункте "г"</w:t>
        </w:r>
      </w:hyperlink>
      <w:r w:rsidRPr="00521F8C">
        <w:rPr>
          <w:rFonts w:ascii="Segoe UI" w:eastAsia="Times New Roman" w:hAnsi="Segoe UI" w:cs="Segoe UI"/>
          <w:color w:val="333333"/>
          <w:sz w:val="27"/>
          <w:szCs w:val="27"/>
          <w:lang w:eastAsia="ru-RU"/>
        </w:rPr>
        <w:t xml:space="preserve"> пункта 4:</w:t>
      </w:r>
      <w:bookmarkStart w:id="18" w:name="l27"/>
      <w:bookmarkStart w:id="19" w:name="l29"/>
      <w:bookmarkEnd w:id="18"/>
      <w:bookmarkEnd w:id="19"/>
    </w:p>
    <w:p w:rsidR="00521F8C" w:rsidRPr="00521F8C" w:rsidRDefault="00521F8C" w:rsidP="00521F8C">
      <w:pPr>
        <w:spacing w:after="0" w:line="360" w:lineRule="atLeast"/>
        <w:textAlignment w:val="baseline"/>
        <w:rPr>
          <w:rFonts w:ascii="Segoe UI" w:eastAsia="Times New Roman" w:hAnsi="Segoe UI" w:cs="Segoe UI"/>
          <w:color w:val="333333"/>
          <w:sz w:val="27"/>
          <w:szCs w:val="27"/>
          <w:lang w:eastAsia="ru-RU"/>
        </w:rPr>
      </w:pPr>
      <w:r w:rsidRPr="00521F8C">
        <w:rPr>
          <w:rFonts w:ascii="Segoe UI" w:eastAsia="Times New Roman" w:hAnsi="Segoe UI" w:cs="Segoe UI"/>
          <w:color w:val="333333"/>
          <w:sz w:val="27"/>
          <w:szCs w:val="27"/>
          <w:lang w:eastAsia="ru-RU"/>
        </w:rPr>
        <w:t>абзац четвертый изложить в следующей редакции:</w:t>
      </w:r>
    </w:p>
    <w:p w:rsidR="00521F8C" w:rsidRPr="00521F8C" w:rsidRDefault="00521F8C" w:rsidP="00521F8C">
      <w:pPr>
        <w:spacing w:after="0" w:line="360" w:lineRule="atLeast"/>
        <w:textAlignment w:val="baseline"/>
        <w:rPr>
          <w:rFonts w:ascii="Segoe UI" w:eastAsia="Times New Roman" w:hAnsi="Segoe UI" w:cs="Segoe UI"/>
          <w:color w:val="333333"/>
          <w:sz w:val="27"/>
          <w:szCs w:val="27"/>
          <w:lang w:eastAsia="ru-RU"/>
        </w:rPr>
      </w:pPr>
      <w:r w:rsidRPr="00521F8C">
        <w:rPr>
          <w:rFonts w:ascii="Segoe UI" w:eastAsia="Times New Roman" w:hAnsi="Segoe UI" w:cs="Segoe UI"/>
          <w:color w:val="333333"/>
          <w:sz w:val="27"/>
          <w:szCs w:val="27"/>
          <w:lang w:eastAsia="ru-RU"/>
        </w:rPr>
        <w:t>"- копии сертификатов (деклараций) соответствия СИЗ техническому регламенту Таможенного союза "О безопасности средств индивидуальной защиты" (</w:t>
      </w:r>
      <w:hyperlink r:id="rId17" w:anchor="l1985" w:tgtFrame="_blank" w:history="1">
        <w:proofErr w:type="gramStart"/>
        <w:r w:rsidRPr="00521F8C">
          <w:rPr>
            <w:rFonts w:ascii="Segoe UI" w:eastAsia="Times New Roman" w:hAnsi="Segoe UI" w:cs="Segoe UI"/>
            <w:color w:val="006BAC"/>
            <w:sz w:val="27"/>
            <w:lang w:eastAsia="ru-RU"/>
          </w:rPr>
          <w:t>ТР</w:t>
        </w:r>
        <w:proofErr w:type="gramEnd"/>
        <w:r w:rsidRPr="00521F8C">
          <w:rPr>
            <w:rFonts w:ascii="Segoe UI" w:eastAsia="Times New Roman" w:hAnsi="Segoe UI" w:cs="Segoe UI"/>
            <w:color w:val="006BAC"/>
            <w:sz w:val="27"/>
            <w:lang w:eastAsia="ru-RU"/>
          </w:rPr>
          <w:t xml:space="preserve"> ТС 019/2011</w:t>
        </w:r>
      </w:hyperlink>
      <w:r w:rsidRPr="00521F8C">
        <w:rPr>
          <w:rFonts w:ascii="Segoe UI" w:eastAsia="Times New Roman" w:hAnsi="Segoe UI" w:cs="Segoe UI"/>
          <w:color w:val="333333"/>
          <w:sz w:val="27"/>
          <w:szCs w:val="27"/>
          <w:lang w:eastAsia="ru-RU"/>
        </w:rPr>
        <w:t>), утвержденному Решением Комиссии Таможенного союза от 09 декабря 2011 г. N 878, и сертификатов (деклараций) соответствия тканей, трикотажных полотен и нетканых материалов, использованных для изготовления специальной одежды, техническому регламенту Таможенного союза "О безопасности продукции легкой промышленности" (</w:t>
      </w:r>
      <w:hyperlink r:id="rId18" w:anchor="l320" w:tgtFrame="_blank" w:history="1">
        <w:r w:rsidRPr="00521F8C">
          <w:rPr>
            <w:rFonts w:ascii="Segoe UI" w:eastAsia="Times New Roman" w:hAnsi="Segoe UI" w:cs="Segoe UI"/>
            <w:color w:val="006BAC"/>
            <w:sz w:val="27"/>
            <w:lang w:eastAsia="ru-RU"/>
          </w:rPr>
          <w:t>ТР ТС 017/2011</w:t>
        </w:r>
      </w:hyperlink>
      <w:r w:rsidRPr="00521F8C">
        <w:rPr>
          <w:rFonts w:ascii="Segoe UI" w:eastAsia="Times New Roman" w:hAnsi="Segoe UI" w:cs="Segoe UI"/>
          <w:color w:val="333333"/>
          <w:sz w:val="27"/>
          <w:szCs w:val="27"/>
          <w:lang w:eastAsia="ru-RU"/>
        </w:rPr>
        <w:t>), утвержденному Решением Комиссии Таможенного союза от 09 декабря 2011 г. N 876;";</w:t>
      </w:r>
      <w:bookmarkStart w:id="20" w:name="l28"/>
      <w:bookmarkStart w:id="21" w:name="l18"/>
      <w:bookmarkStart w:id="22" w:name="l9"/>
      <w:bookmarkEnd w:id="20"/>
      <w:bookmarkEnd w:id="21"/>
      <w:bookmarkEnd w:id="22"/>
    </w:p>
    <w:p w:rsidR="00521F8C" w:rsidRPr="00521F8C" w:rsidRDefault="00521F8C" w:rsidP="00521F8C">
      <w:pPr>
        <w:spacing w:after="0" w:line="360" w:lineRule="atLeast"/>
        <w:textAlignment w:val="baseline"/>
        <w:rPr>
          <w:rFonts w:ascii="Segoe UI" w:eastAsia="Times New Roman" w:hAnsi="Segoe UI" w:cs="Segoe UI"/>
          <w:color w:val="333333"/>
          <w:sz w:val="27"/>
          <w:szCs w:val="27"/>
          <w:lang w:eastAsia="ru-RU"/>
        </w:rPr>
      </w:pPr>
      <w:r w:rsidRPr="00521F8C">
        <w:rPr>
          <w:rFonts w:ascii="Segoe UI" w:eastAsia="Times New Roman" w:hAnsi="Segoe UI" w:cs="Segoe UI"/>
          <w:color w:val="333333"/>
          <w:sz w:val="27"/>
          <w:lang w:eastAsia="ru-RU"/>
        </w:rPr>
        <w:t>в)</w:t>
      </w:r>
      <w:r w:rsidRPr="00521F8C">
        <w:rPr>
          <w:rFonts w:ascii="Segoe UI" w:eastAsia="Times New Roman" w:hAnsi="Segoe UI" w:cs="Segoe UI"/>
          <w:color w:val="333333"/>
          <w:sz w:val="27"/>
          <w:szCs w:val="27"/>
          <w:lang w:eastAsia="ru-RU"/>
        </w:rPr>
        <w:t xml:space="preserve"> абзац первый </w:t>
      </w:r>
      <w:hyperlink r:id="rId19" w:anchor="l36" w:tgtFrame="_blank" w:history="1">
        <w:r w:rsidRPr="00521F8C">
          <w:rPr>
            <w:rFonts w:ascii="Segoe UI" w:eastAsia="Times New Roman" w:hAnsi="Segoe UI" w:cs="Segoe UI"/>
            <w:color w:val="006BAC"/>
            <w:sz w:val="27"/>
            <w:lang w:eastAsia="ru-RU"/>
          </w:rPr>
          <w:t>пункта 6</w:t>
        </w:r>
      </w:hyperlink>
      <w:r w:rsidRPr="00521F8C">
        <w:rPr>
          <w:rFonts w:ascii="Segoe UI" w:eastAsia="Times New Roman" w:hAnsi="Segoe UI" w:cs="Segoe UI"/>
          <w:color w:val="333333"/>
          <w:sz w:val="27"/>
          <w:szCs w:val="27"/>
          <w:lang w:eastAsia="ru-RU"/>
        </w:rPr>
        <w:t xml:space="preserve"> после слов "заверены печатью страхователя" дополнить словами "(при наличии печати)";</w:t>
      </w:r>
      <w:bookmarkStart w:id="23" w:name="l24"/>
      <w:bookmarkStart w:id="24" w:name="l26"/>
      <w:bookmarkStart w:id="25" w:name="l25"/>
      <w:bookmarkEnd w:id="23"/>
      <w:bookmarkEnd w:id="24"/>
      <w:bookmarkEnd w:id="25"/>
    </w:p>
    <w:p w:rsidR="00521F8C" w:rsidRPr="00521F8C" w:rsidRDefault="00521F8C" w:rsidP="00521F8C">
      <w:pPr>
        <w:spacing w:after="0" w:line="360" w:lineRule="atLeast"/>
        <w:textAlignment w:val="baseline"/>
        <w:rPr>
          <w:rFonts w:ascii="Segoe UI" w:eastAsia="Times New Roman" w:hAnsi="Segoe UI" w:cs="Segoe UI"/>
          <w:color w:val="333333"/>
          <w:sz w:val="27"/>
          <w:szCs w:val="27"/>
          <w:lang w:eastAsia="ru-RU"/>
        </w:rPr>
      </w:pPr>
      <w:proofErr w:type="gramStart"/>
      <w:r w:rsidRPr="00521F8C">
        <w:rPr>
          <w:rFonts w:ascii="Segoe UI" w:eastAsia="Times New Roman" w:hAnsi="Segoe UI" w:cs="Segoe UI"/>
          <w:color w:val="333333"/>
          <w:sz w:val="27"/>
          <w:lang w:eastAsia="ru-RU"/>
        </w:rPr>
        <w:t>г)</w:t>
      </w:r>
      <w:r w:rsidRPr="00521F8C">
        <w:rPr>
          <w:rFonts w:ascii="Segoe UI" w:eastAsia="Times New Roman" w:hAnsi="Segoe UI" w:cs="Segoe UI"/>
          <w:color w:val="333333"/>
          <w:sz w:val="27"/>
          <w:szCs w:val="27"/>
          <w:lang w:eastAsia="ru-RU"/>
        </w:rPr>
        <w:t xml:space="preserve"> в подпунктах "а" и "б" </w:t>
      </w:r>
      <w:hyperlink r:id="rId20" w:anchor="l39" w:tgtFrame="_blank" w:history="1">
        <w:r w:rsidRPr="00521F8C">
          <w:rPr>
            <w:rFonts w:ascii="Segoe UI" w:eastAsia="Times New Roman" w:hAnsi="Segoe UI" w:cs="Segoe UI"/>
            <w:color w:val="006BAC"/>
            <w:sz w:val="27"/>
            <w:lang w:eastAsia="ru-RU"/>
          </w:rPr>
          <w:t>пункта 8</w:t>
        </w:r>
      </w:hyperlink>
      <w:r w:rsidRPr="00521F8C">
        <w:rPr>
          <w:rFonts w:ascii="Segoe UI" w:eastAsia="Times New Roman" w:hAnsi="Segoe UI" w:cs="Segoe UI"/>
          <w:color w:val="333333"/>
          <w:sz w:val="27"/>
          <w:szCs w:val="27"/>
          <w:lang w:eastAsia="ru-RU"/>
        </w:rPr>
        <w:t xml:space="preserve"> слова "8 000,0 тыс. рублей" заменить словами "10 000,0 тыс. рублей";</w:t>
      </w:r>
      <w:proofErr w:type="gramEnd"/>
    </w:p>
    <w:p w:rsidR="00521F8C" w:rsidRPr="00521F8C" w:rsidRDefault="00521F8C" w:rsidP="00521F8C">
      <w:pPr>
        <w:spacing w:after="0" w:line="360" w:lineRule="atLeast"/>
        <w:textAlignment w:val="baseline"/>
        <w:rPr>
          <w:rFonts w:ascii="Segoe UI" w:eastAsia="Times New Roman" w:hAnsi="Segoe UI" w:cs="Segoe UI"/>
          <w:color w:val="333333"/>
          <w:sz w:val="27"/>
          <w:szCs w:val="27"/>
          <w:lang w:eastAsia="ru-RU"/>
        </w:rPr>
      </w:pPr>
      <w:proofErr w:type="spellStart"/>
      <w:r w:rsidRPr="00521F8C">
        <w:rPr>
          <w:rFonts w:ascii="Segoe UI" w:eastAsia="Times New Roman" w:hAnsi="Segoe UI" w:cs="Segoe UI"/>
          <w:color w:val="333333"/>
          <w:sz w:val="27"/>
          <w:lang w:eastAsia="ru-RU"/>
        </w:rPr>
        <w:t>д</w:t>
      </w:r>
      <w:proofErr w:type="spellEnd"/>
      <w:r w:rsidRPr="00521F8C">
        <w:rPr>
          <w:rFonts w:ascii="Segoe UI" w:eastAsia="Times New Roman" w:hAnsi="Segoe UI" w:cs="Segoe UI"/>
          <w:color w:val="333333"/>
          <w:sz w:val="27"/>
          <w:lang w:eastAsia="ru-RU"/>
        </w:rPr>
        <w:t>)</w:t>
      </w:r>
      <w:r w:rsidRPr="00521F8C">
        <w:rPr>
          <w:rFonts w:ascii="Segoe UI" w:eastAsia="Times New Roman" w:hAnsi="Segoe UI" w:cs="Segoe UI"/>
          <w:color w:val="333333"/>
          <w:sz w:val="27"/>
          <w:szCs w:val="27"/>
          <w:lang w:eastAsia="ru-RU"/>
        </w:rPr>
        <w:t xml:space="preserve"> подпункт "а" </w:t>
      </w:r>
      <w:hyperlink r:id="rId21" w:anchor="l41" w:tgtFrame="_blank" w:history="1">
        <w:r w:rsidRPr="00521F8C">
          <w:rPr>
            <w:rFonts w:ascii="Segoe UI" w:eastAsia="Times New Roman" w:hAnsi="Segoe UI" w:cs="Segoe UI"/>
            <w:color w:val="006BAC"/>
            <w:sz w:val="27"/>
            <w:lang w:eastAsia="ru-RU"/>
          </w:rPr>
          <w:t>пункта 10</w:t>
        </w:r>
      </w:hyperlink>
      <w:r w:rsidRPr="00521F8C">
        <w:rPr>
          <w:rFonts w:ascii="Segoe UI" w:eastAsia="Times New Roman" w:hAnsi="Segoe UI" w:cs="Segoe UI"/>
          <w:color w:val="333333"/>
          <w:sz w:val="27"/>
          <w:szCs w:val="27"/>
          <w:lang w:eastAsia="ru-RU"/>
        </w:rPr>
        <w:t xml:space="preserve"> изложить в следующей редакции:</w:t>
      </w:r>
      <w:bookmarkStart w:id="26" w:name="l19"/>
      <w:bookmarkEnd w:id="26"/>
    </w:p>
    <w:p w:rsidR="00521F8C" w:rsidRPr="00521F8C" w:rsidRDefault="00521F8C" w:rsidP="00521F8C">
      <w:pPr>
        <w:spacing w:after="0" w:line="360" w:lineRule="atLeast"/>
        <w:textAlignment w:val="baseline"/>
        <w:rPr>
          <w:rFonts w:ascii="Segoe UI" w:eastAsia="Times New Roman" w:hAnsi="Segoe UI" w:cs="Segoe UI"/>
          <w:color w:val="333333"/>
          <w:sz w:val="27"/>
          <w:szCs w:val="27"/>
          <w:lang w:eastAsia="ru-RU"/>
        </w:rPr>
      </w:pPr>
      <w:r w:rsidRPr="00521F8C">
        <w:rPr>
          <w:rFonts w:ascii="Segoe UI" w:eastAsia="Times New Roman" w:hAnsi="Segoe UI" w:cs="Segoe UI"/>
          <w:color w:val="333333"/>
          <w:sz w:val="27"/>
          <w:lang w:eastAsia="ru-RU"/>
        </w:rPr>
        <w:t>"а)</w:t>
      </w:r>
      <w:r w:rsidRPr="00521F8C">
        <w:rPr>
          <w:rFonts w:ascii="Segoe UI" w:eastAsia="Times New Roman" w:hAnsi="Segoe UI" w:cs="Segoe UI"/>
          <w:color w:val="333333"/>
          <w:sz w:val="27"/>
          <w:szCs w:val="27"/>
          <w:lang w:eastAsia="ru-RU"/>
        </w:rPr>
        <w:t xml:space="preserve"> если на день подачи заявления у страхователя имеются непогашенные недоимка, задолженность по пеням и штрафам, образовавшиеся по итогам отчетного периода в текущем финансовом году, недоимка, выявленная в ходе камеральной или выездной проверки, и (или) начисленные пени и штрафы по итогам камеральной или выездной проверки</w:t>
      </w:r>
      <w:proofErr w:type="gramStart"/>
      <w:r w:rsidRPr="00521F8C">
        <w:rPr>
          <w:rFonts w:ascii="Segoe UI" w:eastAsia="Times New Roman" w:hAnsi="Segoe UI" w:cs="Segoe UI"/>
          <w:color w:val="333333"/>
          <w:sz w:val="27"/>
          <w:szCs w:val="27"/>
          <w:lang w:eastAsia="ru-RU"/>
        </w:rPr>
        <w:t>;"</w:t>
      </w:r>
      <w:proofErr w:type="gramEnd"/>
      <w:r w:rsidRPr="00521F8C">
        <w:rPr>
          <w:rFonts w:ascii="Segoe UI" w:eastAsia="Times New Roman" w:hAnsi="Segoe UI" w:cs="Segoe UI"/>
          <w:color w:val="333333"/>
          <w:sz w:val="27"/>
          <w:szCs w:val="27"/>
          <w:lang w:eastAsia="ru-RU"/>
        </w:rPr>
        <w:t>;</w:t>
      </w:r>
      <w:bookmarkStart w:id="27" w:name="l10"/>
      <w:bookmarkEnd w:id="27"/>
    </w:p>
    <w:p w:rsidR="00521F8C" w:rsidRPr="00521F8C" w:rsidRDefault="00521F8C" w:rsidP="00521F8C">
      <w:pPr>
        <w:spacing w:after="0" w:line="360" w:lineRule="atLeast"/>
        <w:textAlignment w:val="baseline"/>
        <w:rPr>
          <w:rFonts w:ascii="Segoe UI" w:eastAsia="Times New Roman" w:hAnsi="Segoe UI" w:cs="Segoe UI"/>
          <w:color w:val="333333"/>
          <w:sz w:val="27"/>
          <w:szCs w:val="27"/>
          <w:lang w:eastAsia="ru-RU"/>
        </w:rPr>
      </w:pPr>
      <w:r w:rsidRPr="00521F8C">
        <w:rPr>
          <w:rFonts w:ascii="Segoe UI" w:eastAsia="Times New Roman" w:hAnsi="Segoe UI" w:cs="Segoe UI"/>
          <w:color w:val="333333"/>
          <w:sz w:val="27"/>
          <w:lang w:eastAsia="ru-RU"/>
        </w:rPr>
        <w:t>е)</w:t>
      </w:r>
      <w:r w:rsidRPr="00521F8C">
        <w:rPr>
          <w:rFonts w:ascii="Segoe UI" w:eastAsia="Times New Roman" w:hAnsi="Segoe UI" w:cs="Segoe UI"/>
          <w:color w:val="333333"/>
          <w:sz w:val="27"/>
          <w:szCs w:val="27"/>
          <w:lang w:eastAsia="ru-RU"/>
        </w:rPr>
        <w:t xml:space="preserve"> </w:t>
      </w:r>
      <w:hyperlink r:id="rId22" w:anchor="l43" w:tgtFrame="_blank" w:history="1">
        <w:r w:rsidRPr="00521F8C">
          <w:rPr>
            <w:rFonts w:ascii="Segoe UI" w:eastAsia="Times New Roman" w:hAnsi="Segoe UI" w:cs="Segoe UI"/>
            <w:color w:val="006BAC"/>
            <w:sz w:val="27"/>
            <w:lang w:eastAsia="ru-RU"/>
          </w:rPr>
          <w:t>пункт 14</w:t>
        </w:r>
      </w:hyperlink>
      <w:r w:rsidRPr="00521F8C">
        <w:rPr>
          <w:rFonts w:ascii="Segoe UI" w:eastAsia="Times New Roman" w:hAnsi="Segoe UI" w:cs="Segoe UI"/>
          <w:color w:val="333333"/>
          <w:sz w:val="27"/>
          <w:szCs w:val="27"/>
          <w:lang w:eastAsia="ru-RU"/>
        </w:rPr>
        <w:t xml:space="preserve"> изложить в следующей редакции:</w:t>
      </w:r>
    </w:p>
    <w:p w:rsidR="00521F8C" w:rsidRPr="00521F8C" w:rsidRDefault="00521F8C" w:rsidP="00521F8C">
      <w:pPr>
        <w:spacing w:after="0" w:line="360" w:lineRule="atLeast"/>
        <w:textAlignment w:val="baseline"/>
        <w:rPr>
          <w:rFonts w:ascii="Segoe UI" w:eastAsia="Times New Roman" w:hAnsi="Segoe UI" w:cs="Segoe UI"/>
          <w:color w:val="333333"/>
          <w:sz w:val="27"/>
          <w:szCs w:val="27"/>
          <w:lang w:eastAsia="ru-RU"/>
        </w:rPr>
      </w:pPr>
      <w:r w:rsidRPr="00521F8C">
        <w:rPr>
          <w:rFonts w:ascii="Segoe UI" w:eastAsia="Times New Roman" w:hAnsi="Segoe UI" w:cs="Segoe UI"/>
          <w:color w:val="333333"/>
          <w:sz w:val="27"/>
          <w:lang w:eastAsia="ru-RU"/>
        </w:rPr>
        <w:t>"14.</w:t>
      </w:r>
      <w:r w:rsidRPr="00521F8C">
        <w:rPr>
          <w:rFonts w:ascii="Segoe UI" w:eastAsia="Times New Roman" w:hAnsi="Segoe UI" w:cs="Segoe UI"/>
          <w:color w:val="333333"/>
          <w:sz w:val="27"/>
          <w:szCs w:val="27"/>
          <w:lang w:eastAsia="ru-RU"/>
        </w:rPr>
        <w:t xml:space="preserve"> Расходы страхователя, не подтвержденные документами либо произведенные на основании неправильно оформленных или выданных с нарушением установленного порядка документов, не подлежат зачету </w:t>
      </w:r>
      <w:r>
        <w:rPr>
          <w:rFonts w:ascii="Segoe UI" w:eastAsia="Times New Roman" w:hAnsi="Segoe UI" w:cs="Segoe UI"/>
          <w:color w:val="333333"/>
          <w:sz w:val="27"/>
          <w:szCs w:val="27"/>
          <w:lang w:eastAsia="ru-RU"/>
        </w:rPr>
        <w:t>в счет уплаты страховых взносов</w:t>
      </w:r>
      <w:r w:rsidRPr="00521F8C">
        <w:rPr>
          <w:rFonts w:ascii="Segoe UI" w:eastAsia="Times New Roman" w:hAnsi="Segoe UI" w:cs="Segoe UI"/>
          <w:color w:val="333333"/>
          <w:sz w:val="27"/>
          <w:szCs w:val="27"/>
          <w:lang w:eastAsia="ru-RU"/>
        </w:rPr>
        <w:t>"</w:t>
      </w:r>
      <w:bookmarkStart w:id="28" w:name="l20"/>
      <w:bookmarkEnd w:id="28"/>
    </w:p>
    <w:sectPr w:rsidR="00521F8C" w:rsidRPr="00521F8C" w:rsidSect="00A726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21F8C"/>
    <w:rsid w:val="00282A08"/>
    <w:rsid w:val="00521F8C"/>
    <w:rsid w:val="00A726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6FF"/>
  </w:style>
  <w:style w:type="paragraph" w:styleId="2">
    <w:name w:val="heading 2"/>
    <w:basedOn w:val="a"/>
    <w:link w:val="20"/>
    <w:uiPriority w:val="9"/>
    <w:qFormat/>
    <w:rsid w:val="00521F8C"/>
    <w:pPr>
      <w:spacing w:after="0" w:line="240" w:lineRule="auto"/>
      <w:textAlignment w:val="baseline"/>
      <w:outlineLvl w:val="1"/>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21F8C"/>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21F8C"/>
    <w:rPr>
      <w:strike w:val="0"/>
      <w:dstrike w:val="0"/>
      <w:color w:val="006BAC"/>
      <w:u w:val="none"/>
      <w:effect w:val="none"/>
      <w:vertAlign w:val="baseline"/>
    </w:rPr>
  </w:style>
  <w:style w:type="paragraph" w:styleId="a4">
    <w:name w:val="Normal (Web)"/>
    <w:basedOn w:val="a"/>
    <w:uiPriority w:val="99"/>
    <w:semiHidden/>
    <w:unhideWhenUsed/>
    <w:rsid w:val="00521F8C"/>
    <w:pPr>
      <w:spacing w:after="0" w:line="240" w:lineRule="auto"/>
      <w:textAlignment w:val="baseline"/>
    </w:pPr>
    <w:rPr>
      <w:rFonts w:ascii="Times New Roman" w:eastAsia="Times New Roman" w:hAnsi="Times New Roman" w:cs="Times New Roman"/>
      <w:sz w:val="24"/>
      <w:szCs w:val="24"/>
      <w:lang w:eastAsia="ru-RU"/>
    </w:rPr>
  </w:style>
  <w:style w:type="paragraph" w:customStyle="1" w:styleId="dt-p">
    <w:name w:val="dt-p"/>
    <w:basedOn w:val="a"/>
    <w:rsid w:val="00521F8C"/>
    <w:pPr>
      <w:spacing w:after="0" w:line="360" w:lineRule="atLeast"/>
      <w:textAlignment w:val="baseline"/>
    </w:pPr>
    <w:rPr>
      <w:rFonts w:ascii="Times New Roman" w:eastAsia="Times New Roman" w:hAnsi="Times New Roman" w:cs="Times New Roman"/>
      <w:sz w:val="24"/>
      <w:szCs w:val="24"/>
      <w:lang w:eastAsia="ru-RU"/>
    </w:rPr>
  </w:style>
  <w:style w:type="character" w:customStyle="1" w:styleId="dt-m12">
    <w:name w:val="dt-m12"/>
    <w:basedOn w:val="a0"/>
    <w:rsid w:val="00521F8C"/>
    <w:rPr>
      <w:vertAlign w:val="baseline"/>
    </w:rPr>
  </w:style>
  <w:style w:type="character" w:customStyle="1" w:styleId="ficon2">
    <w:name w:val="ficon2"/>
    <w:basedOn w:val="a0"/>
    <w:rsid w:val="00521F8C"/>
    <w:rPr>
      <w:vertAlign w:val="baseline"/>
    </w:rPr>
  </w:style>
  <w:style w:type="character" w:customStyle="1" w:styleId="add-text2">
    <w:name w:val="add-text2"/>
    <w:basedOn w:val="a0"/>
    <w:rsid w:val="00521F8C"/>
    <w:rPr>
      <w:vertAlign w:val="baseline"/>
    </w:rPr>
  </w:style>
  <w:style w:type="character" w:customStyle="1" w:styleId="remove-text2">
    <w:name w:val="remove-text2"/>
    <w:basedOn w:val="a0"/>
    <w:rsid w:val="00521F8C"/>
    <w:rPr>
      <w:vertAlign w:val="baseline"/>
    </w:rPr>
  </w:style>
  <w:style w:type="character" w:customStyle="1" w:styleId="useful-title2">
    <w:name w:val="useful-title2"/>
    <w:basedOn w:val="a0"/>
    <w:rsid w:val="00521F8C"/>
    <w:rPr>
      <w:vertAlign w:val="baseline"/>
    </w:rPr>
  </w:style>
</w:styles>
</file>

<file path=word/webSettings.xml><?xml version="1.0" encoding="utf-8"?>
<w:webSettings xmlns:r="http://schemas.openxmlformats.org/officeDocument/2006/relationships" xmlns:w="http://schemas.openxmlformats.org/wordprocessingml/2006/main">
  <w:divs>
    <w:div w:id="1258560807">
      <w:bodyDiv w:val="1"/>
      <w:marLeft w:val="0"/>
      <w:marRight w:val="0"/>
      <w:marTop w:val="0"/>
      <w:marBottom w:val="0"/>
      <w:divBdr>
        <w:top w:val="none" w:sz="0" w:space="0" w:color="auto"/>
        <w:left w:val="none" w:sz="0" w:space="0" w:color="auto"/>
        <w:bottom w:val="none" w:sz="0" w:space="0" w:color="auto"/>
        <w:right w:val="none" w:sz="0" w:space="0" w:color="auto"/>
      </w:divBdr>
      <w:divsChild>
        <w:div w:id="970288758">
          <w:marLeft w:val="0"/>
          <w:marRight w:val="0"/>
          <w:marTop w:val="0"/>
          <w:marBottom w:val="0"/>
          <w:divBdr>
            <w:top w:val="none" w:sz="0" w:space="0" w:color="auto"/>
            <w:left w:val="none" w:sz="0" w:space="0" w:color="auto"/>
            <w:bottom w:val="none" w:sz="0" w:space="0" w:color="auto"/>
            <w:right w:val="none" w:sz="0" w:space="0" w:color="auto"/>
          </w:divBdr>
          <w:divsChild>
            <w:div w:id="349380031">
              <w:marLeft w:val="0"/>
              <w:marRight w:val="0"/>
              <w:marTop w:val="0"/>
              <w:marBottom w:val="0"/>
              <w:divBdr>
                <w:top w:val="none" w:sz="0" w:space="0" w:color="auto"/>
                <w:left w:val="none" w:sz="0" w:space="0" w:color="auto"/>
                <w:bottom w:val="none" w:sz="0" w:space="0" w:color="auto"/>
                <w:right w:val="none" w:sz="0" w:space="0" w:color="auto"/>
              </w:divBdr>
              <w:divsChild>
                <w:div w:id="1827479922">
                  <w:marLeft w:val="0"/>
                  <w:marRight w:val="0"/>
                  <w:marTop w:val="0"/>
                  <w:marBottom w:val="0"/>
                  <w:divBdr>
                    <w:top w:val="none" w:sz="0" w:space="0" w:color="auto"/>
                    <w:left w:val="none" w:sz="0" w:space="0" w:color="auto"/>
                    <w:bottom w:val="none" w:sz="0" w:space="0" w:color="auto"/>
                    <w:right w:val="none" w:sz="0" w:space="0" w:color="auto"/>
                  </w:divBdr>
                  <w:divsChild>
                    <w:div w:id="489367842">
                      <w:marLeft w:val="0"/>
                      <w:marRight w:val="0"/>
                      <w:marTop w:val="0"/>
                      <w:marBottom w:val="0"/>
                      <w:divBdr>
                        <w:top w:val="none" w:sz="0" w:space="0" w:color="auto"/>
                        <w:left w:val="none" w:sz="0" w:space="0" w:color="auto"/>
                        <w:bottom w:val="none" w:sz="0" w:space="0" w:color="auto"/>
                        <w:right w:val="none" w:sz="0" w:space="0" w:color="auto"/>
                      </w:divBdr>
                      <w:divsChild>
                        <w:div w:id="1809396847">
                          <w:marLeft w:val="0"/>
                          <w:marRight w:val="0"/>
                          <w:marTop w:val="0"/>
                          <w:marBottom w:val="0"/>
                          <w:divBdr>
                            <w:top w:val="none" w:sz="0" w:space="0" w:color="auto"/>
                            <w:left w:val="none" w:sz="0" w:space="0" w:color="auto"/>
                            <w:bottom w:val="none" w:sz="0" w:space="0" w:color="auto"/>
                            <w:right w:val="none" w:sz="0" w:space="0" w:color="auto"/>
                          </w:divBdr>
                          <w:divsChild>
                            <w:div w:id="2132547411">
                              <w:marLeft w:val="0"/>
                              <w:marRight w:val="0"/>
                              <w:marTop w:val="0"/>
                              <w:marBottom w:val="0"/>
                              <w:divBdr>
                                <w:top w:val="none" w:sz="0" w:space="0" w:color="auto"/>
                                <w:left w:val="none" w:sz="0" w:space="0" w:color="auto"/>
                                <w:bottom w:val="none" w:sz="0" w:space="0" w:color="auto"/>
                                <w:right w:val="none" w:sz="0" w:space="0" w:color="auto"/>
                              </w:divBdr>
                              <w:divsChild>
                                <w:div w:id="1699234567">
                                  <w:marLeft w:val="0"/>
                                  <w:marRight w:val="0"/>
                                  <w:marTop w:val="0"/>
                                  <w:marBottom w:val="0"/>
                                  <w:divBdr>
                                    <w:top w:val="none" w:sz="0" w:space="0" w:color="auto"/>
                                    <w:left w:val="none" w:sz="0" w:space="0" w:color="auto"/>
                                    <w:bottom w:val="none" w:sz="0" w:space="0" w:color="auto"/>
                                    <w:right w:val="none" w:sz="0" w:space="0" w:color="auto"/>
                                  </w:divBdr>
                                  <w:divsChild>
                                    <w:div w:id="33642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40567">
                      <w:marLeft w:val="0"/>
                      <w:marRight w:val="0"/>
                      <w:marTop w:val="0"/>
                      <w:marBottom w:val="0"/>
                      <w:divBdr>
                        <w:top w:val="none" w:sz="0" w:space="0" w:color="auto"/>
                        <w:left w:val="none" w:sz="0" w:space="0" w:color="auto"/>
                        <w:bottom w:val="none" w:sz="0" w:space="0" w:color="auto"/>
                        <w:right w:val="none" w:sz="0" w:space="0" w:color="auto"/>
                      </w:divBdr>
                      <w:divsChild>
                        <w:div w:id="495803442">
                          <w:marLeft w:val="0"/>
                          <w:marRight w:val="0"/>
                          <w:marTop w:val="0"/>
                          <w:marBottom w:val="0"/>
                          <w:divBdr>
                            <w:top w:val="none" w:sz="0" w:space="0" w:color="auto"/>
                            <w:left w:val="none" w:sz="0" w:space="0" w:color="auto"/>
                            <w:bottom w:val="none" w:sz="0" w:space="0" w:color="auto"/>
                            <w:right w:val="none" w:sz="0" w:space="0" w:color="auto"/>
                          </w:divBdr>
                        </w:div>
                      </w:divsChild>
                    </w:div>
                    <w:div w:id="33308305">
                      <w:marLeft w:val="0"/>
                      <w:marRight w:val="0"/>
                      <w:marTop w:val="0"/>
                      <w:marBottom w:val="0"/>
                      <w:divBdr>
                        <w:top w:val="none" w:sz="0" w:space="0" w:color="auto"/>
                        <w:left w:val="none" w:sz="0" w:space="0" w:color="auto"/>
                        <w:bottom w:val="none" w:sz="0" w:space="0" w:color="auto"/>
                        <w:right w:val="none" w:sz="0" w:space="0" w:color="auto"/>
                      </w:divBdr>
                      <w:divsChild>
                        <w:div w:id="1096752030">
                          <w:marLeft w:val="0"/>
                          <w:marRight w:val="0"/>
                          <w:marTop w:val="0"/>
                          <w:marBottom w:val="0"/>
                          <w:divBdr>
                            <w:top w:val="none" w:sz="0" w:space="0" w:color="auto"/>
                            <w:left w:val="none" w:sz="0" w:space="0" w:color="auto"/>
                            <w:bottom w:val="none" w:sz="0" w:space="0" w:color="auto"/>
                            <w:right w:val="none" w:sz="0" w:space="0" w:color="auto"/>
                          </w:divBdr>
                          <w:divsChild>
                            <w:div w:id="1198814001">
                              <w:marLeft w:val="0"/>
                              <w:marRight w:val="0"/>
                              <w:marTop w:val="0"/>
                              <w:marBottom w:val="0"/>
                              <w:divBdr>
                                <w:top w:val="none" w:sz="0" w:space="0" w:color="auto"/>
                                <w:left w:val="none" w:sz="0" w:space="0" w:color="auto"/>
                                <w:bottom w:val="none" w:sz="0" w:space="0" w:color="auto"/>
                                <w:right w:val="none" w:sz="0" w:space="0" w:color="auto"/>
                              </w:divBdr>
                              <w:divsChild>
                                <w:div w:id="1690444701">
                                  <w:marLeft w:val="0"/>
                                  <w:marRight w:val="0"/>
                                  <w:marTop w:val="0"/>
                                  <w:marBottom w:val="0"/>
                                  <w:divBdr>
                                    <w:top w:val="none" w:sz="0" w:space="0" w:color="auto"/>
                                    <w:left w:val="none" w:sz="0" w:space="0" w:color="auto"/>
                                    <w:bottom w:val="none" w:sz="0" w:space="0" w:color="auto"/>
                                    <w:right w:val="none" w:sz="0" w:space="0" w:color="auto"/>
                                  </w:divBdr>
                                  <w:divsChild>
                                    <w:div w:id="1506285437">
                                      <w:marLeft w:val="0"/>
                                      <w:marRight w:val="0"/>
                                      <w:marTop w:val="0"/>
                                      <w:marBottom w:val="0"/>
                                      <w:divBdr>
                                        <w:top w:val="none" w:sz="0" w:space="0" w:color="auto"/>
                                        <w:left w:val="none" w:sz="0" w:space="0" w:color="auto"/>
                                        <w:bottom w:val="none" w:sz="0" w:space="0" w:color="auto"/>
                                        <w:right w:val="none" w:sz="0" w:space="0" w:color="auto"/>
                                      </w:divBdr>
                                    </w:div>
                                    <w:div w:id="64778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277532" TargetMode="External"/><Relationship Id="rId13" Type="http://schemas.openxmlformats.org/officeDocument/2006/relationships/hyperlink" Target="https://normativ.kontur.ru/document?moduleId=1&amp;documentId=209077" TargetMode="External"/><Relationship Id="rId18" Type="http://schemas.openxmlformats.org/officeDocument/2006/relationships/hyperlink" Target="https://normativ.kontur.ru/document?moduleId=1&amp;documentId=192566" TargetMode="External"/><Relationship Id="rId3" Type="http://schemas.openxmlformats.org/officeDocument/2006/relationships/webSettings" Target="webSettings.xml"/><Relationship Id="rId21" Type="http://schemas.openxmlformats.org/officeDocument/2006/relationships/hyperlink" Target="https://normativ.kontur.ru/document?moduleId=1&amp;documentId=209077" TargetMode="External"/><Relationship Id="rId7" Type="http://schemas.openxmlformats.org/officeDocument/2006/relationships/hyperlink" Target="https://normativ.kontur.ru/document?moduleId=1&amp;documentId=209077" TargetMode="External"/><Relationship Id="rId12" Type="http://schemas.openxmlformats.org/officeDocument/2006/relationships/hyperlink" Target="https://normativ.kontur.ru/document?moduleId=1&amp;documentId=277532" TargetMode="External"/><Relationship Id="rId17" Type="http://schemas.openxmlformats.org/officeDocument/2006/relationships/hyperlink" Target="https://normativ.kontur.ru/document?moduleId=1&amp;documentId=192992" TargetMode="External"/><Relationship Id="rId2" Type="http://schemas.openxmlformats.org/officeDocument/2006/relationships/settings" Target="settings.xml"/><Relationship Id="rId16" Type="http://schemas.openxmlformats.org/officeDocument/2006/relationships/hyperlink" Target="https://normativ.kontur.ru/document?moduleId=1&amp;documentId=209077" TargetMode="External"/><Relationship Id="rId20" Type="http://schemas.openxmlformats.org/officeDocument/2006/relationships/hyperlink" Target="https://normativ.kontur.ru/document?moduleId=1&amp;documentId=209077" TargetMode="External"/><Relationship Id="rId1" Type="http://schemas.openxmlformats.org/officeDocument/2006/relationships/styles" Target="styles.xml"/><Relationship Id="rId6" Type="http://schemas.openxmlformats.org/officeDocument/2006/relationships/hyperlink" Target="https://normativ.kontur.ru/document?moduleId=1&amp;documentId=248008" TargetMode="External"/><Relationship Id="rId11" Type="http://schemas.openxmlformats.org/officeDocument/2006/relationships/hyperlink" Target="https://normativ.kontur.ru/document?moduleId=1&amp;documentId=277532" TargetMode="External"/><Relationship Id="rId24" Type="http://schemas.openxmlformats.org/officeDocument/2006/relationships/theme" Target="theme/theme1.xml"/><Relationship Id="rId5" Type="http://schemas.openxmlformats.org/officeDocument/2006/relationships/hyperlink" Target="https://normativ.kontur.ru/document?moduleId=1&amp;documentId=257560" TargetMode="External"/><Relationship Id="rId15" Type="http://schemas.openxmlformats.org/officeDocument/2006/relationships/hyperlink" Target="https://normativ.kontur.ru/document?moduleId=1&amp;documentId=209077" TargetMode="External"/><Relationship Id="rId23" Type="http://schemas.openxmlformats.org/officeDocument/2006/relationships/fontTable" Target="fontTable.xml"/><Relationship Id="rId10" Type="http://schemas.openxmlformats.org/officeDocument/2006/relationships/hyperlink" Target="https://normativ.kontur.ru/document?moduleId=1&amp;documentId=277532" TargetMode="External"/><Relationship Id="rId19" Type="http://schemas.openxmlformats.org/officeDocument/2006/relationships/hyperlink" Target="https://normativ.kontur.ru/document?moduleId=1&amp;documentId=209077" TargetMode="External"/><Relationship Id="rId4" Type="http://schemas.openxmlformats.org/officeDocument/2006/relationships/hyperlink" Target="https://normativ.kontur.ru/document?moduleId=1&amp;documentId=263040" TargetMode="External"/><Relationship Id="rId9" Type="http://schemas.openxmlformats.org/officeDocument/2006/relationships/hyperlink" Target="https://normativ.kontur.ru/document?moduleId=1&amp;documentId=277532" TargetMode="External"/><Relationship Id="rId14" Type="http://schemas.openxmlformats.org/officeDocument/2006/relationships/hyperlink" Target="https://normativ.kontur.ru/document?moduleId=1&amp;documentId=209077" TargetMode="External"/><Relationship Id="rId22" Type="http://schemas.openxmlformats.org/officeDocument/2006/relationships/hyperlink" Target="https://normativ.kontur.ru/document?moduleId=1&amp;documentId=2090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1207</Words>
  <Characters>6880</Characters>
  <Application>Microsoft Office Word</Application>
  <DocSecurity>0</DocSecurity>
  <Lines>57</Lines>
  <Paragraphs>16</Paragraphs>
  <ScaleCrop>false</ScaleCrop>
  <Company/>
  <LinksUpToDate>false</LinksUpToDate>
  <CharactersWithSpaces>8071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Egorova</dc:creator>
  <cp:keywords/>
  <dc:description/>
  <cp:lastModifiedBy>Egorova</cp:lastModifiedBy>
  <cp:revision>2</cp:revision>
  <dcterms:created xsi:type="dcterms:W3CDTF">2017-09-07T13:05:00Z</dcterms:created>
  <dcterms:modified xsi:type="dcterms:W3CDTF">2017-09-07T13:05:00Z</dcterms:modified>
</cp:coreProperties>
</file>