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593" w:rsidRDefault="009528BF">
      <w:pPr>
        <w:rPr>
          <w:sz w:val="20"/>
          <w:szCs w:val="20"/>
        </w:rPr>
      </w:pPr>
      <w:r>
        <w:rPr>
          <w:rFonts w:ascii="Arial" w:eastAsia="Arial" w:hAnsi="Arial" w:cs="Arial"/>
          <w:noProof/>
          <w:color w:val="3E3D40"/>
          <w:sz w:val="72"/>
          <w:szCs w:val="72"/>
        </w:rPr>
        <w:drawing>
          <wp:anchor distT="0" distB="0" distL="114300" distR="114300" simplePos="0" relativeHeight="2516418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5732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57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color w:val="3E3D40"/>
          <w:sz w:val="72"/>
          <w:szCs w:val="72"/>
        </w:rPr>
        <w:t>VISION ZERO</w:t>
      </w:r>
    </w:p>
    <w:p w:rsidR="00622593" w:rsidRDefault="00622593">
      <w:pPr>
        <w:spacing w:line="200" w:lineRule="exact"/>
        <w:rPr>
          <w:sz w:val="24"/>
          <w:szCs w:val="24"/>
        </w:rPr>
      </w:pPr>
    </w:p>
    <w:p w:rsidR="00622593" w:rsidRDefault="00622593">
      <w:pPr>
        <w:spacing w:line="200" w:lineRule="exact"/>
        <w:rPr>
          <w:sz w:val="24"/>
          <w:szCs w:val="24"/>
        </w:rPr>
      </w:pPr>
    </w:p>
    <w:p w:rsidR="00622593" w:rsidRDefault="00622593">
      <w:pPr>
        <w:spacing w:line="200" w:lineRule="exact"/>
        <w:rPr>
          <w:sz w:val="24"/>
          <w:szCs w:val="24"/>
        </w:rPr>
      </w:pPr>
    </w:p>
    <w:p w:rsidR="00622593" w:rsidRDefault="00622593">
      <w:pPr>
        <w:spacing w:line="232" w:lineRule="exact"/>
        <w:rPr>
          <w:sz w:val="24"/>
          <w:szCs w:val="24"/>
        </w:rPr>
      </w:pPr>
    </w:p>
    <w:p w:rsidR="00622593" w:rsidRDefault="009528BF">
      <w:pPr>
        <w:spacing w:line="236" w:lineRule="auto"/>
        <w:ind w:right="146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3E3D40"/>
          <w:sz w:val="56"/>
          <w:szCs w:val="56"/>
        </w:rPr>
        <w:t>Семь «золотых правил» производства c нулевым травматизмом и с безопасными условиями труда</w:t>
      </w:r>
    </w:p>
    <w:p w:rsidR="00622593" w:rsidRDefault="00622593">
      <w:pPr>
        <w:spacing w:line="7" w:lineRule="exact"/>
        <w:rPr>
          <w:sz w:val="24"/>
          <w:szCs w:val="24"/>
        </w:rPr>
      </w:pPr>
    </w:p>
    <w:p w:rsidR="00622593" w:rsidRDefault="009528BF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sz w:val="42"/>
          <w:szCs w:val="42"/>
        </w:rPr>
        <w:t>Руководство для работодателей и менеджеров</w:t>
      </w:r>
    </w:p>
    <w:p w:rsidR="00622593" w:rsidRDefault="009528BF">
      <w:pPr>
        <w:spacing w:line="20" w:lineRule="exact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2880" behindDoc="1" locked="0" layoutInCell="0" allowOverlap="1">
            <wp:simplePos x="0" y="0"/>
            <wp:positionH relativeFrom="column">
              <wp:posOffset>4550410</wp:posOffset>
            </wp:positionH>
            <wp:positionV relativeFrom="paragraph">
              <wp:posOffset>6889115</wp:posOffset>
            </wp:positionV>
            <wp:extent cx="2289810" cy="56324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810" cy="56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column">
              <wp:posOffset>-12065</wp:posOffset>
            </wp:positionH>
            <wp:positionV relativeFrom="paragraph">
              <wp:posOffset>7050405</wp:posOffset>
            </wp:positionV>
            <wp:extent cx="1969135" cy="22987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22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449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7330440</wp:posOffset>
            </wp:positionV>
            <wp:extent cx="1325245" cy="14541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45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ectPr w:rsidR="00622593">
          <w:pgSz w:w="11900" w:h="16838"/>
          <w:pgMar w:top="494" w:right="1440" w:bottom="1440" w:left="680" w:header="0" w:footer="0" w:gutter="0"/>
          <w:cols w:space="720" w:equalWidth="0">
            <w:col w:w="9786"/>
          </w:cols>
        </w:sectPr>
      </w:pPr>
    </w:p>
    <w:p w:rsidR="00622593" w:rsidRDefault="009528BF">
      <w:pPr>
        <w:spacing w:line="20" w:lineRule="exact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ectPr w:rsidR="00622593">
          <w:pgSz w:w="11900" w:h="16838"/>
          <w:pgMar w:top="1440" w:right="1440" w:bottom="875" w:left="1440" w:header="0" w:footer="0" w:gutter="0"/>
          <w:cols w:space="0"/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56" w:lineRule="exact"/>
        <w:rPr>
          <w:sz w:val="20"/>
          <w:szCs w:val="20"/>
        </w:rPr>
      </w:pPr>
    </w:p>
    <w:p w:rsidR="00622593" w:rsidRDefault="009528BF">
      <w:pPr>
        <w:spacing w:line="283" w:lineRule="auto"/>
        <w:ind w:left="2000" w:right="14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Несчастные случаи на производстве и профессиональные </w:t>
      </w:r>
      <w:r>
        <w:rPr>
          <w:rFonts w:ascii="Arial Narrow" w:eastAsia="Arial Narrow" w:hAnsi="Arial Narrow" w:cs="Arial Narrow"/>
          <w:sz w:val="26"/>
          <w:szCs w:val="26"/>
        </w:rPr>
        <w:t>заболевания не предопределены судьбой и не являются неизбежными: у них всегда есть причины. Развитие эффективной культуры профилактики позволяет их устранить и предотвратить производственные аварии и ущерб, а также профессиональные заболевания.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97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116205</wp:posOffset>
            </wp:positionV>
            <wp:extent cx="12700" cy="269811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69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50" w:lineRule="exact"/>
        <w:rPr>
          <w:sz w:val="20"/>
          <w:szCs w:val="20"/>
        </w:rPr>
      </w:pPr>
    </w:p>
    <w:p w:rsidR="00622593" w:rsidRDefault="009528BF">
      <w:pPr>
        <w:spacing w:line="290" w:lineRule="auto"/>
        <w:ind w:left="2000" w:right="9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6"/>
          <w:szCs w:val="26"/>
        </w:rPr>
        <w:t xml:space="preserve">«Vision </w:t>
      </w:r>
      <w:r>
        <w:rPr>
          <w:rFonts w:ascii="Arial Narrow" w:eastAsia="Arial Narrow" w:hAnsi="Arial Narrow" w:cs="Arial Narrow"/>
          <w:sz w:val="26"/>
          <w:szCs w:val="26"/>
        </w:rPr>
        <w:t>Zero» или «Нулевой травматизм» – это качественно новый подход к организации профилактики, объединяющий три направления – безопасность, гигиену труда и благополучие работников на всех уровнях производства.</w:t>
      </w:r>
    </w:p>
    <w:p w:rsidR="00622593" w:rsidRDefault="00622593">
      <w:pPr>
        <w:spacing w:line="258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6"/>
          <w:szCs w:val="26"/>
        </w:rPr>
        <w:t>Разработанная МАСО концепция «Vision Zero»</w:t>
      </w:r>
      <w:r>
        <w:rPr>
          <w:rFonts w:ascii="Arial Narrow" w:eastAsia="Arial Narrow" w:hAnsi="Arial Narrow" w:cs="Arial Narrow"/>
          <w:sz w:val="26"/>
          <w:szCs w:val="26"/>
        </w:rPr>
        <w:t xml:space="preserve"> отличается гибкостью</w:t>
      </w:r>
    </w:p>
    <w:p w:rsidR="00622593" w:rsidRDefault="00622593">
      <w:pPr>
        <w:spacing w:line="42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"/>
        </w:numPr>
        <w:tabs>
          <w:tab w:val="left" w:pos="2178"/>
        </w:tabs>
        <w:spacing w:line="283" w:lineRule="auto"/>
        <w:ind w:left="2000" w:right="1380" w:hanging="10"/>
        <w:rPr>
          <w:rFonts w:ascii="Arial Narrow" w:eastAsia="Arial Narrow" w:hAnsi="Arial Narrow" w:cs="Arial Narrow"/>
          <w:sz w:val="26"/>
          <w:szCs w:val="26"/>
        </w:rPr>
      </w:pPr>
      <w:r>
        <w:rPr>
          <w:rFonts w:ascii="Arial Narrow" w:eastAsia="Arial Narrow" w:hAnsi="Arial Narrow" w:cs="Arial Narrow"/>
          <w:sz w:val="26"/>
          <w:szCs w:val="26"/>
        </w:rPr>
        <w:t>может быть адаптирована к конкретным мерам профилактики, имеющим приоритетное значение для обеспечения безопасности, гигиены труда и благополучия работников на том или ином предприятии. Благодаря своей гибкости «Vision Zero» может пр</w:t>
      </w:r>
      <w:r>
        <w:rPr>
          <w:rFonts w:ascii="Arial Narrow" w:eastAsia="Arial Narrow" w:hAnsi="Arial Narrow" w:cs="Arial Narrow"/>
          <w:sz w:val="26"/>
          <w:szCs w:val="26"/>
        </w:rPr>
        <w:t>именяться на любом месте работы, на любом предприятии и в любой отрасли во всех регионах мира.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8000" behindDoc="1" locked="0" layoutInCell="0" allowOverlap="1">
            <wp:simplePos x="0" y="0"/>
            <wp:positionH relativeFrom="column">
              <wp:posOffset>1768475</wp:posOffset>
            </wp:positionH>
            <wp:positionV relativeFrom="paragraph">
              <wp:posOffset>746760</wp:posOffset>
            </wp:positionV>
            <wp:extent cx="3297555" cy="32219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555" cy="322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ectPr w:rsidR="00622593">
          <w:pgSz w:w="11900" w:h="16838"/>
          <w:pgMar w:top="1440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58" w:lineRule="exact"/>
        <w:rPr>
          <w:sz w:val="20"/>
          <w:szCs w:val="20"/>
        </w:rPr>
      </w:pPr>
    </w:p>
    <w:p w:rsidR="00622593" w:rsidRDefault="009528BF">
      <w:pPr>
        <w:ind w:left="3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0"/>
          <w:szCs w:val="20"/>
        </w:rPr>
        <w:t>п</w:t>
      </w:r>
    </w:p>
    <w:p w:rsidR="00622593" w:rsidRDefault="009528BF">
      <w:pPr>
        <w:spacing w:line="206" w:lineRule="auto"/>
        <w:ind w:left="36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8"/>
          <w:szCs w:val="28"/>
        </w:rPr>
        <w:t>о</w:t>
      </w:r>
    </w:p>
    <w:p w:rsidR="00622593" w:rsidRDefault="009528BF">
      <w:pPr>
        <w:spacing w:line="189" w:lineRule="auto"/>
        <w:ind w:left="35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8"/>
          <w:szCs w:val="18"/>
        </w:rPr>
        <w:t>е</w:t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18"/>
          <w:szCs w:val="18"/>
        </w:rPr>
        <w:t>з</w:t>
      </w:r>
    </w:p>
    <w:p w:rsidR="00622593" w:rsidRDefault="009528BF">
      <w:pPr>
        <w:spacing w:line="185" w:lineRule="auto"/>
        <w:ind w:left="34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9"/>
          <w:szCs w:val="29"/>
        </w:rPr>
        <w:t>Б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97" w:lineRule="exact"/>
        <w:rPr>
          <w:sz w:val="20"/>
          <w:szCs w:val="20"/>
        </w:rPr>
      </w:pPr>
    </w:p>
    <w:p w:rsidR="00622593" w:rsidRDefault="009528BF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"/>
          <w:szCs w:val="4"/>
        </w:rPr>
        <w:t>а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15" w:lineRule="exact"/>
        <w:rPr>
          <w:sz w:val="20"/>
          <w:szCs w:val="20"/>
        </w:rPr>
      </w:pPr>
    </w:p>
    <w:p w:rsidR="00622593" w:rsidRDefault="009528BF">
      <w:pPr>
        <w:ind w:left="4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6"/>
          <w:szCs w:val="26"/>
        </w:rPr>
        <w:t>ь</w:t>
      </w:r>
    </w:p>
    <w:p w:rsidR="00622593" w:rsidRDefault="009528BF">
      <w:pPr>
        <w:spacing w:line="181" w:lineRule="auto"/>
        <w:ind w:left="3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1"/>
          <w:szCs w:val="11"/>
        </w:rPr>
        <w:t>т</w:t>
      </w:r>
    </w:p>
    <w:p w:rsidR="00622593" w:rsidRDefault="009528BF">
      <w:pPr>
        <w:spacing w:line="184" w:lineRule="auto"/>
        <w:ind w:left="2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9"/>
          <w:szCs w:val="9"/>
        </w:rPr>
        <w:t>с</w:t>
      </w:r>
    </w:p>
    <w:p w:rsidR="00622593" w:rsidRDefault="009528BF">
      <w:pPr>
        <w:spacing w:line="185" w:lineRule="auto"/>
        <w:ind w:left="1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2"/>
          <w:szCs w:val="12"/>
        </w:rPr>
        <w:t>о</w:t>
      </w:r>
    </w:p>
    <w:p w:rsidR="00622593" w:rsidRDefault="009528BF">
      <w:pPr>
        <w:tabs>
          <w:tab w:val="left" w:pos="20"/>
        </w:tabs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5"/>
          <w:szCs w:val="25"/>
        </w:rPr>
        <w:t>с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FFFFFF"/>
          <w:sz w:val="23"/>
          <w:szCs w:val="23"/>
        </w:rPr>
        <w:t>н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67" w:lineRule="exact"/>
        <w:rPr>
          <w:sz w:val="20"/>
          <w:szCs w:val="20"/>
        </w:rPr>
      </w:pPr>
    </w:p>
    <w:p w:rsidR="00622593" w:rsidRDefault="009528BF">
      <w:pPr>
        <w:rPr>
          <w:sz w:val="20"/>
          <w:szCs w:val="20"/>
        </w:rPr>
      </w:pPr>
      <w:r>
        <w:rPr>
          <w:rFonts w:ascii="Arial" w:eastAsia="Arial" w:hAnsi="Arial" w:cs="Arial"/>
          <w:color w:val="FFFFFF"/>
        </w:rPr>
        <w:t>VISION ZERO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25" w:lineRule="exact"/>
        <w:rPr>
          <w:sz w:val="20"/>
          <w:szCs w:val="20"/>
        </w:rPr>
      </w:pPr>
    </w:p>
    <w:p w:rsidR="00622593" w:rsidRDefault="009528BF">
      <w:pPr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>Г</w:t>
      </w:r>
    </w:p>
    <w:p w:rsidR="00622593" w:rsidRDefault="009528BF">
      <w:pPr>
        <w:spacing w:line="186" w:lineRule="auto"/>
        <w:ind w:left="1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7"/>
          <w:szCs w:val="27"/>
        </w:rPr>
        <w:t>и</w:t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29"/>
          <w:szCs w:val="29"/>
        </w:rPr>
        <w:t>г</w:t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21"/>
          <w:szCs w:val="21"/>
        </w:rPr>
        <w:t>и</w:t>
      </w:r>
    </w:p>
    <w:p w:rsidR="00622593" w:rsidRDefault="009528BF">
      <w:pPr>
        <w:spacing w:line="188" w:lineRule="auto"/>
        <w:ind w:left="4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6"/>
          <w:szCs w:val="16"/>
        </w:rPr>
        <w:t>е</w:t>
      </w:r>
    </w:p>
    <w:p w:rsidR="00622593" w:rsidRDefault="009528BF">
      <w:pPr>
        <w:spacing w:line="183" w:lineRule="auto"/>
        <w:ind w:left="4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8"/>
          <w:szCs w:val="18"/>
        </w:rPr>
        <w:t>н</w:t>
      </w:r>
    </w:p>
    <w:p w:rsidR="00622593" w:rsidRDefault="009528BF">
      <w:pPr>
        <w:spacing w:line="180" w:lineRule="auto"/>
        <w:ind w:left="5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4"/>
          <w:szCs w:val="14"/>
        </w:rPr>
        <w:t>а</w:t>
      </w:r>
    </w:p>
    <w:p w:rsidR="00622593" w:rsidRDefault="009528BF">
      <w:pPr>
        <w:spacing w:line="180" w:lineRule="auto"/>
        <w:ind w:left="6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9"/>
          <w:szCs w:val="19"/>
        </w:rPr>
        <w:t>т</w:t>
      </w:r>
    </w:p>
    <w:p w:rsidR="00622593" w:rsidRDefault="009528BF">
      <w:pPr>
        <w:spacing w:line="182" w:lineRule="auto"/>
        <w:ind w:left="7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3"/>
          <w:szCs w:val="13"/>
        </w:rPr>
        <w:t>р</w:t>
      </w:r>
    </w:p>
    <w:p w:rsidR="00622593" w:rsidRDefault="009528BF">
      <w:pPr>
        <w:spacing w:line="184" w:lineRule="auto"/>
        <w:ind w:left="78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18"/>
          <w:szCs w:val="18"/>
        </w:rPr>
        <w:t>у</w:t>
      </w:r>
    </w:p>
    <w:p w:rsidR="00622593" w:rsidRDefault="009528BF">
      <w:pPr>
        <w:spacing w:line="188" w:lineRule="auto"/>
        <w:ind w:left="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0"/>
          <w:szCs w:val="20"/>
        </w:rPr>
        <w:t>д</w:t>
      </w:r>
    </w:p>
    <w:p w:rsidR="00622593" w:rsidRDefault="009528BF">
      <w:pPr>
        <w:spacing w:line="180" w:lineRule="auto"/>
        <w:ind w:left="8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20"/>
          <w:szCs w:val="20"/>
        </w:rPr>
        <w:t>а</w:t>
      </w:r>
    </w:p>
    <w:p w:rsidR="00622593" w:rsidRDefault="00622593">
      <w:pPr>
        <w:spacing w:line="353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1440" w:right="446" w:bottom="0" w:left="1440" w:header="0" w:footer="0" w:gutter="0"/>
          <w:cols w:num="5" w:space="720" w:equalWidth="0">
            <w:col w:w="3840" w:space="20"/>
            <w:col w:w="20" w:space="40"/>
            <w:col w:w="740" w:space="100"/>
            <w:col w:w="1460" w:space="120"/>
            <w:col w:w="368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82" w:lineRule="exact"/>
        <w:rPr>
          <w:sz w:val="20"/>
          <w:szCs w:val="20"/>
        </w:rPr>
      </w:pPr>
    </w:p>
    <w:p w:rsidR="00622593" w:rsidRDefault="009528BF">
      <w:pPr>
        <w:tabs>
          <w:tab w:val="left" w:pos="4840"/>
        </w:tabs>
        <w:ind w:left="45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Б</w:t>
      </w:r>
      <w:r>
        <w:rPr>
          <w:sz w:val="20"/>
          <w:szCs w:val="20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39"/>
          <w:szCs w:val="39"/>
        </w:rPr>
        <w:t>л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FFFFFF"/>
          <w:sz w:val="26"/>
          <w:szCs w:val="26"/>
        </w:rPr>
        <w:t>а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41" w:lineRule="exact"/>
        <w:rPr>
          <w:sz w:val="20"/>
          <w:szCs w:val="20"/>
        </w:rPr>
      </w:pPr>
    </w:p>
    <w:p w:rsidR="00622593" w:rsidRDefault="009528BF">
      <w:pPr>
        <w:tabs>
          <w:tab w:val="left" w:pos="80"/>
          <w:tab w:val="left" w:pos="240"/>
        </w:tabs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36"/>
          <w:szCs w:val="36"/>
        </w:rPr>
        <w:t>г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FFFFFF"/>
          <w:sz w:val="35"/>
          <w:szCs w:val="35"/>
        </w:rPr>
        <w:t>о</w:t>
      </w:r>
      <w:r>
        <w:rPr>
          <w:sz w:val="20"/>
          <w:szCs w:val="20"/>
        </w:rPr>
        <w:tab/>
      </w:r>
      <w:r>
        <w:rPr>
          <w:rFonts w:ascii="Arial Narrow" w:eastAsia="Arial Narrow" w:hAnsi="Arial Narrow" w:cs="Arial Narrow"/>
          <w:b/>
          <w:bCs/>
          <w:color w:val="FFFFFF"/>
          <w:sz w:val="28"/>
          <w:szCs w:val="28"/>
        </w:rPr>
        <w:t>п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09" w:lineRule="exact"/>
        <w:rPr>
          <w:sz w:val="20"/>
          <w:szCs w:val="20"/>
        </w:rPr>
      </w:pPr>
    </w:p>
    <w:p w:rsidR="00622593" w:rsidRDefault="00622593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460"/>
        <w:gridCol w:w="140"/>
        <w:gridCol w:w="260"/>
      </w:tblGrid>
      <w:tr w:rsidR="00622593">
        <w:trPr>
          <w:trHeight w:val="321"/>
        </w:trPr>
        <w:tc>
          <w:tcPr>
            <w:tcW w:w="46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14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22593" w:rsidRDefault="009528BF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28"/>
                <w:szCs w:val="28"/>
              </w:rPr>
              <w:t>е</w:t>
            </w:r>
          </w:p>
        </w:tc>
      </w:tr>
      <w:tr w:rsidR="00622593">
        <w:trPr>
          <w:trHeight w:val="44"/>
        </w:trPr>
        <w:tc>
          <w:tcPr>
            <w:tcW w:w="460" w:type="dxa"/>
            <w:vAlign w:val="bottom"/>
          </w:tcPr>
          <w:p w:rsidR="00622593" w:rsidRDefault="00622593">
            <w:pPr>
              <w:rPr>
                <w:sz w:val="3"/>
                <w:szCs w:val="3"/>
              </w:rPr>
            </w:pPr>
          </w:p>
        </w:tc>
        <w:tc>
          <w:tcPr>
            <w:tcW w:w="400" w:type="dxa"/>
            <w:gridSpan w:val="2"/>
            <w:vAlign w:val="bottom"/>
          </w:tcPr>
          <w:p w:rsidR="00622593" w:rsidRDefault="009528BF">
            <w:pPr>
              <w:spacing w:line="185" w:lineRule="auto"/>
              <w:ind w:left="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5"/>
                <w:szCs w:val="5"/>
              </w:rPr>
              <w:t>и</w:t>
            </w:r>
          </w:p>
        </w:tc>
      </w:tr>
      <w:tr w:rsidR="00622593">
        <w:trPr>
          <w:trHeight w:val="32"/>
        </w:trPr>
        <w:tc>
          <w:tcPr>
            <w:tcW w:w="600" w:type="dxa"/>
            <w:gridSpan w:val="2"/>
            <w:vAlign w:val="bottom"/>
          </w:tcPr>
          <w:p w:rsidR="00622593" w:rsidRDefault="009528BF">
            <w:pPr>
              <w:spacing w:line="223" w:lineRule="auto"/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"/>
                <w:szCs w:val="3"/>
              </w:rPr>
              <w:t>ч</w:t>
            </w:r>
          </w:p>
        </w:tc>
        <w:tc>
          <w:tcPr>
            <w:tcW w:w="260" w:type="dxa"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</w:tr>
      <w:tr w:rsidR="00622593">
        <w:trPr>
          <w:trHeight w:val="428"/>
        </w:trPr>
        <w:tc>
          <w:tcPr>
            <w:tcW w:w="460" w:type="dxa"/>
            <w:vAlign w:val="bottom"/>
          </w:tcPr>
          <w:p w:rsidR="00622593" w:rsidRDefault="009528BF">
            <w:pPr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1"/>
                <w:szCs w:val="31"/>
              </w:rPr>
              <w:t>о</w:t>
            </w:r>
            <w:r>
              <w:rPr>
                <w:rFonts w:ascii="Arial Narrow" w:eastAsia="Arial Narrow" w:hAnsi="Arial Narrow" w:cs="Arial Narrow"/>
                <w:b/>
                <w:bCs/>
                <w:color w:val="FFFFFF"/>
                <w:sz w:val="30"/>
                <w:szCs w:val="30"/>
              </w:rPr>
              <w:t>лу</w:t>
            </w:r>
          </w:p>
        </w:tc>
        <w:tc>
          <w:tcPr>
            <w:tcW w:w="14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</w:tbl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1440" w:right="446" w:bottom="0" w:left="1440" w:header="0" w:footer="0" w:gutter="0"/>
          <w:cols w:num="3" w:space="720" w:equalWidth="0">
            <w:col w:w="4980" w:space="0"/>
            <w:col w:w="400" w:space="0"/>
            <w:col w:w="464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15" w:lineRule="exact"/>
        <w:rPr>
          <w:sz w:val="20"/>
          <w:szCs w:val="20"/>
        </w:rPr>
      </w:pPr>
    </w:p>
    <w:p w:rsidR="00622593" w:rsidRDefault="009528BF">
      <w:pPr>
        <w:tabs>
          <w:tab w:val="left" w:pos="9900"/>
        </w:tabs>
        <w:ind w:left="8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rFonts w:ascii="Arial" w:eastAsia="Arial" w:hAnsi="Arial" w:cs="Arial"/>
          <w:sz w:val="17"/>
          <w:szCs w:val="17"/>
        </w:rPr>
        <w:tab/>
        <w:t>3</w:t>
      </w:r>
    </w:p>
    <w:p w:rsidR="00622593" w:rsidRDefault="00622593">
      <w:pPr>
        <w:sectPr w:rsidR="00622593">
          <w:type w:val="continuous"/>
          <w:pgSz w:w="11900" w:h="16838"/>
          <w:pgMar w:top="1440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61" w:lineRule="auto"/>
        <w:ind w:left="920" w:right="2066"/>
        <w:rPr>
          <w:sz w:val="20"/>
          <w:szCs w:val="20"/>
        </w:rPr>
      </w:pPr>
      <w:r w:rsidRPr="00622593">
        <w:rPr>
          <w:rFonts w:ascii="Arial Narrow" w:eastAsia="Arial Narrow" w:hAnsi="Arial Narrow" w:cs="Arial Narrow"/>
          <w:b/>
          <w:bCs/>
          <w:color w:val="295667"/>
          <w:sz w:val="48"/>
          <w:szCs w:val="48"/>
        </w:rPr>
        <w:lastRenderedPageBreak/>
        <w:pict>
          <v:rect id="Shape 8" o:spid="_x0000_s1033" style="position:absolute;left:0;text-align:left;margin-left:51pt;margin-top:34pt;width:447.9pt;height:307.6pt;z-index:-251642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9ca20a" stroked="f">
            <w10:wrap anchorx="page" anchory="page"/>
          </v:rect>
        </w:pict>
      </w:r>
      <w:r w:rsidR="009528BF">
        <w:rPr>
          <w:rFonts w:ascii="Arial Narrow" w:eastAsia="Arial Narrow" w:hAnsi="Arial Narrow" w:cs="Arial Narrow"/>
          <w:b/>
          <w:bCs/>
          <w:color w:val="295667"/>
          <w:sz w:val="48"/>
          <w:szCs w:val="48"/>
        </w:rPr>
        <w:t xml:space="preserve">Семь «золотых правил» концепции </w:t>
      </w:r>
      <w:r w:rsidR="009528BF">
        <w:rPr>
          <w:rFonts w:ascii="Arial" w:eastAsia="Arial" w:hAnsi="Arial" w:cs="Arial"/>
          <w:color w:val="295667"/>
          <w:sz w:val="48"/>
          <w:szCs w:val="48"/>
        </w:rPr>
        <w:t>«Vision Zero»</w:t>
      </w:r>
    </w:p>
    <w:p w:rsidR="00622593" w:rsidRDefault="00622593">
      <w:pPr>
        <w:spacing w:line="31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ind w:left="1260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Стать лидером –</w:t>
      </w:r>
      <w:r>
        <w:rPr>
          <w:rFonts w:ascii="Arial Narrow" w:eastAsia="Arial Narrow" w:hAnsi="Arial Narrow" w:cs="Arial Narrow"/>
          <w:color w:val="FFFFFF"/>
          <w:sz w:val="34"/>
          <w:szCs w:val="34"/>
        </w:rPr>
        <w:t xml:space="preserve"> показать приверженность принципам</w:t>
      </w:r>
    </w:p>
    <w:p w:rsidR="00622593" w:rsidRDefault="00622593">
      <w:pPr>
        <w:spacing w:line="54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ind w:left="1260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Выявлять угрозы – контролировать риски</w:t>
      </w:r>
    </w:p>
    <w:p w:rsidR="00622593" w:rsidRDefault="00622593">
      <w:pPr>
        <w:spacing w:line="54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ind w:left="1260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Определять цели – разрабатывать программы</w:t>
      </w:r>
    </w:p>
    <w:p w:rsidR="00622593" w:rsidRDefault="00622593">
      <w:pPr>
        <w:spacing w:line="54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spacing w:line="247" w:lineRule="auto"/>
        <w:ind w:left="1260" w:right="1386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Создать систему безопасности и гигиены труда – достичь высокого уровня организации</w:t>
      </w:r>
    </w:p>
    <w:p w:rsidR="00622593" w:rsidRDefault="00622593">
      <w:pPr>
        <w:spacing w:line="2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spacing w:line="247" w:lineRule="auto"/>
        <w:ind w:left="1260" w:right="846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Обеспечивать безопасность и гигиену на рабочих местах</w:t>
      </w:r>
      <w:r>
        <w:rPr>
          <w:rFonts w:ascii="Arial Narrow" w:eastAsia="Arial Narrow" w:hAnsi="Arial Narrow" w:cs="Arial Narrow"/>
          <w:color w:val="FFFFFF"/>
          <w:sz w:val="34"/>
          <w:szCs w:val="34"/>
        </w:rPr>
        <w:t>, при работе со станками и оборудованием</w:t>
      </w:r>
    </w:p>
    <w:p w:rsidR="00622593" w:rsidRDefault="00622593">
      <w:pPr>
        <w:spacing w:line="2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spacing w:line="247" w:lineRule="auto"/>
        <w:ind w:left="1260" w:right="1286" w:hanging="350"/>
        <w:rPr>
          <w:rFonts w:ascii="Arial Narrow" w:eastAsia="Arial Narrow" w:hAnsi="Arial Narrow" w:cs="Arial Narrow"/>
          <w:color w:val="FFFFFF"/>
          <w:sz w:val="34"/>
          <w:szCs w:val="34"/>
        </w:rPr>
      </w:pPr>
      <w:r>
        <w:rPr>
          <w:rFonts w:ascii="Arial Narrow" w:eastAsia="Arial Narrow" w:hAnsi="Arial Narrow" w:cs="Arial Narrow"/>
          <w:color w:val="FFFFFF"/>
          <w:sz w:val="34"/>
          <w:szCs w:val="34"/>
        </w:rPr>
        <w:t>Повышать квалификацию – развивать профессиональные навыки</w:t>
      </w:r>
    </w:p>
    <w:p w:rsidR="00622593" w:rsidRDefault="00622593">
      <w:pPr>
        <w:spacing w:line="2" w:lineRule="exact"/>
        <w:rPr>
          <w:rFonts w:ascii="Arial Narrow" w:eastAsia="Arial Narrow" w:hAnsi="Arial Narrow" w:cs="Arial Narrow"/>
          <w:color w:val="FFFFFF"/>
          <w:sz w:val="34"/>
          <w:szCs w:val="34"/>
        </w:rPr>
      </w:pPr>
    </w:p>
    <w:p w:rsidR="00622593" w:rsidRDefault="009528BF">
      <w:pPr>
        <w:numPr>
          <w:ilvl w:val="0"/>
          <w:numId w:val="2"/>
        </w:numPr>
        <w:tabs>
          <w:tab w:val="left" w:pos="1260"/>
        </w:tabs>
        <w:ind w:left="1260" w:hanging="350"/>
        <w:rPr>
          <w:rFonts w:ascii="Arial Narrow" w:eastAsia="Arial Narrow" w:hAnsi="Arial Narrow" w:cs="Arial Narrow"/>
          <w:color w:val="FFFFFF"/>
          <w:sz w:val="33"/>
          <w:szCs w:val="33"/>
        </w:rPr>
      </w:pPr>
      <w:r>
        <w:rPr>
          <w:rFonts w:ascii="Arial Narrow" w:eastAsia="Arial Narrow" w:hAnsi="Arial Narrow" w:cs="Arial Narrow"/>
          <w:color w:val="FFFFFF"/>
          <w:sz w:val="33"/>
          <w:szCs w:val="33"/>
        </w:rPr>
        <w:t>Инвестировать в кадры – мотивировать посредством участия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33" w:lineRule="exact"/>
        <w:rPr>
          <w:sz w:val="20"/>
          <w:szCs w:val="20"/>
        </w:rPr>
      </w:pPr>
    </w:p>
    <w:p w:rsidR="00622593" w:rsidRDefault="009528BF">
      <w:pPr>
        <w:ind w:left="2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Безопасность и гигиена труда окупаются</w:t>
      </w:r>
    </w:p>
    <w:p w:rsidR="00622593" w:rsidRDefault="00622593">
      <w:pPr>
        <w:spacing w:line="152" w:lineRule="exact"/>
        <w:rPr>
          <w:sz w:val="20"/>
          <w:szCs w:val="20"/>
        </w:rPr>
      </w:pPr>
    </w:p>
    <w:p w:rsidR="00622593" w:rsidRDefault="009528BF">
      <w:pPr>
        <w:spacing w:line="273" w:lineRule="auto"/>
        <w:ind w:left="2740" w:right="110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Безопасные и здоровые условия труда не только являются</w:t>
      </w:r>
      <w:r>
        <w:rPr>
          <w:rFonts w:ascii="Arial" w:eastAsia="Arial" w:hAnsi="Arial" w:cs="Arial"/>
          <w:sz w:val="21"/>
          <w:szCs w:val="21"/>
        </w:rPr>
        <w:t xml:space="preserve"> морально-юридическим обязательством, но и оправдывают себя экономически. Инвестиции в охрану труда позволяют избежать человеческих страданий и защитить самое ценное, что у нас есть, – наше здоровье, физическое и психологическое благополучие. Не менее важн</w:t>
      </w:r>
      <w:r>
        <w:rPr>
          <w:rFonts w:ascii="Arial" w:eastAsia="Arial" w:hAnsi="Arial" w:cs="Arial"/>
          <w:sz w:val="21"/>
          <w:szCs w:val="21"/>
        </w:rPr>
        <w:t>о и то, что они благотворно влияют на мотивацию работников, качество труда и продукции, репутацию компании, степень удовлетворённости работников, менеджеров и клиентов и, как следствие, экономические показатели.</w:t>
      </w:r>
    </w:p>
    <w:p w:rsidR="00622593" w:rsidRDefault="00622593">
      <w:pPr>
        <w:spacing w:line="66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2740" w:right="120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Международные исследования доходности инвес</w:t>
      </w:r>
      <w:r>
        <w:rPr>
          <w:rFonts w:ascii="Arial" w:eastAsia="Arial" w:hAnsi="Arial" w:cs="Arial"/>
          <w:sz w:val="21"/>
          <w:szCs w:val="21"/>
        </w:rPr>
        <w:t>тиций в профилактику доказали, что каждый доллар, вложенный в охрану труда, генерирует потенциальную прибыль в размере свыше двух долларов. Безопасные условия труда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ind w:left="2740"/>
        <w:rPr>
          <w:sz w:val="20"/>
          <w:szCs w:val="20"/>
        </w:rPr>
      </w:pPr>
      <w:r>
        <w:rPr>
          <w:rFonts w:ascii="Arial" w:eastAsia="Arial" w:hAnsi="Arial" w:cs="Arial"/>
        </w:rPr>
        <w:t>– это вклад в процветание предприятия.</w:t>
      </w:r>
    </w:p>
    <w:p w:rsidR="00622593" w:rsidRDefault="00622593">
      <w:pPr>
        <w:spacing w:line="211" w:lineRule="exact"/>
        <w:rPr>
          <w:sz w:val="20"/>
          <w:szCs w:val="20"/>
        </w:rPr>
      </w:pPr>
    </w:p>
    <w:p w:rsidR="00622593" w:rsidRDefault="009528BF">
      <w:pPr>
        <w:ind w:left="274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Охрана труда требует активного участия администрац</w:t>
      </w:r>
      <w:r>
        <w:rPr>
          <w:rFonts w:ascii="Arial Narrow" w:eastAsia="Arial Narrow" w:hAnsi="Arial Narrow" w:cs="Arial Narrow"/>
          <w:b/>
          <w:bCs/>
          <w:sz w:val="26"/>
          <w:szCs w:val="26"/>
        </w:rPr>
        <w:t>ии</w:t>
      </w:r>
    </w:p>
    <w:p w:rsidR="00622593" w:rsidRDefault="00622593">
      <w:pPr>
        <w:spacing w:line="152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2740" w:right="150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Совершенствование охраны труда на предприятии не обязательно означает увеличение расходов. Важнее то, что администрация действует осознанно,</w:t>
      </w:r>
      <w:r>
        <w:rPr>
          <w:rFonts w:ascii="Arial" w:eastAsia="Arial" w:hAnsi="Arial" w:cs="Arial"/>
          <w:sz w:val="21"/>
          <w:szCs w:val="21"/>
        </w:rPr>
        <w:t xml:space="preserve"> осуществляет последовательное руководство и создаёт атмосферу доверия и открытого взаимодействия на всех уровнях компании. Реализация стратегии профилактики</w:t>
      </w:r>
    </w:p>
    <w:p w:rsidR="00622593" w:rsidRDefault="00622593">
      <w:pPr>
        <w:spacing w:line="2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2740" w:right="1246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«Vision Zero» требует активного вклада многих участников предприятия. Очевидно, что успех или неу</w:t>
      </w:r>
      <w:r>
        <w:rPr>
          <w:rFonts w:ascii="Arial" w:eastAsia="Arial" w:hAnsi="Arial" w:cs="Arial"/>
          <w:sz w:val="21"/>
          <w:szCs w:val="21"/>
        </w:rPr>
        <w:t>дача в реализации стратегии «Vision Zero» будут в конечном итоге зависеть от приверженности работодателей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"/>
        </w:numPr>
        <w:tabs>
          <w:tab w:val="left" w:pos="2924"/>
        </w:tabs>
        <w:spacing w:line="317" w:lineRule="auto"/>
        <w:ind w:left="2740" w:right="2146" w:firstLine="3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руководителей предприятия, мотивированности менеджеров и бдительности работников.</w:t>
      </w:r>
    </w:p>
    <w:p w:rsidR="00622593" w:rsidRDefault="00622593">
      <w:pPr>
        <w:sectPr w:rsidR="00622593">
          <w:pgSz w:w="11900" w:h="16838"/>
          <w:pgMar w:top="838" w:right="1440" w:bottom="0" w:left="460" w:header="0" w:footer="0" w:gutter="0"/>
          <w:cols w:space="720" w:equalWidth="0">
            <w:col w:w="10006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13" w:lineRule="exact"/>
        <w:rPr>
          <w:sz w:val="20"/>
          <w:szCs w:val="20"/>
        </w:rPr>
      </w:pPr>
    </w:p>
    <w:p w:rsidR="00622593" w:rsidRDefault="009528BF">
      <w:pPr>
        <w:tabs>
          <w:tab w:val="left" w:pos="26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4 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838" w:right="1440" w:bottom="0" w:left="460" w:header="0" w:footer="0" w:gutter="0"/>
          <w:cols w:space="720" w:equalWidth="0">
            <w:col w:w="10006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267271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672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73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Как создавался настоящий документ</w:t>
      </w:r>
    </w:p>
    <w:p w:rsidR="00622593" w:rsidRDefault="00622593">
      <w:pPr>
        <w:spacing w:line="152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2000" w:right="204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Помогая работодателям и менеджерам предприятий решать задачи непрерывного совершенствования охраны труда в соответствии с концепцией «Vision Zero», МАСО на основе результатов всеобъемлющего обследования,</w:t>
      </w:r>
      <w:r>
        <w:rPr>
          <w:rFonts w:ascii="Arial" w:eastAsia="Arial" w:hAnsi="Arial" w:cs="Arial"/>
          <w:sz w:val="21"/>
          <w:szCs w:val="21"/>
        </w:rPr>
        <w:t xml:space="preserve"> посвящённого наиболее эффективным профилактическим мерам, разработала практический инструмент управления</w:t>
      </w:r>
    </w:p>
    <w:p w:rsidR="00622593" w:rsidRDefault="00622593">
      <w:pPr>
        <w:spacing w:line="2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5"/>
        </w:numPr>
        <w:tabs>
          <w:tab w:val="left" w:pos="2176"/>
        </w:tabs>
        <w:spacing w:line="261" w:lineRule="auto"/>
        <w:ind w:left="2000" w:right="2040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целях развития культуры безопасности и гигиены труда. Свыше 1000 работодателей, директоров, менеджеров, специалистов в сфере профилактики, инспекторо</w:t>
      </w:r>
      <w:r>
        <w:rPr>
          <w:rFonts w:ascii="Arial" w:eastAsia="Arial" w:hAnsi="Arial" w:cs="Arial"/>
        </w:rPr>
        <w:t>в по охране труда и представителей работников ответили на вопросы, касающиеся передовой практики. Итогом работы стало создание практического Руководства по реализации концепции «Vision Zero», включающего семь «золотых правил».</w:t>
      </w:r>
    </w:p>
    <w:p w:rsidR="00622593" w:rsidRDefault="00622593">
      <w:pPr>
        <w:spacing w:line="143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Как пользоваться Руководство</w:t>
      </w:r>
      <w:r>
        <w:rPr>
          <w:rFonts w:ascii="Arial Narrow" w:eastAsia="Arial Narrow" w:hAnsi="Arial Narrow" w:cs="Arial Narrow"/>
          <w:b/>
          <w:bCs/>
          <w:sz w:val="26"/>
          <w:szCs w:val="26"/>
        </w:rPr>
        <w:t>м</w:t>
      </w:r>
    </w:p>
    <w:p w:rsidR="00622593" w:rsidRDefault="00622593">
      <w:pPr>
        <w:spacing w:line="152" w:lineRule="exact"/>
        <w:rPr>
          <w:sz w:val="20"/>
          <w:szCs w:val="20"/>
        </w:rPr>
      </w:pPr>
    </w:p>
    <w:p w:rsidR="00622593" w:rsidRDefault="009528BF">
      <w:pPr>
        <w:spacing w:line="276" w:lineRule="auto"/>
        <w:ind w:left="2000" w:right="1980"/>
        <w:rPr>
          <w:sz w:val="20"/>
          <w:szCs w:val="20"/>
        </w:rPr>
      </w:pPr>
      <w:r>
        <w:rPr>
          <w:rFonts w:ascii="Arial" w:eastAsia="Arial" w:hAnsi="Arial" w:cs="Arial"/>
          <w:sz w:val="21"/>
          <w:szCs w:val="21"/>
        </w:rPr>
        <w:t>Каждое «золотое правило», содержащееся в настоящем Руководстве, включает краткий обзор с последующим изложением ряда принципов и простым перечнем контрольных вопросов. Вы сможете быстро оценить, какие из семи «золотых правил» уже выполняются на вашем пр</w:t>
      </w:r>
      <w:r>
        <w:rPr>
          <w:rFonts w:ascii="Arial" w:eastAsia="Arial" w:hAnsi="Arial" w:cs="Arial"/>
          <w:sz w:val="21"/>
          <w:szCs w:val="21"/>
        </w:rPr>
        <w:t>едприятии, что можно усовершенствовать и следует ли предпринять какие-либо корректирующие действия.</w:t>
      </w:r>
    </w:p>
    <w:p w:rsidR="00622593" w:rsidRDefault="00622593">
      <w:pPr>
        <w:spacing w:line="139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Присоединяйтесь к кампании</w:t>
      </w:r>
    </w:p>
    <w:p w:rsidR="00622593" w:rsidRDefault="00622593">
      <w:pPr>
        <w:spacing w:line="152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Посетите веб-сайт, посвящённый концепции «Vision Zero» (www.</w:t>
      </w:r>
    </w:p>
    <w:p w:rsidR="00622593" w:rsidRDefault="00622593">
      <w:pPr>
        <w:spacing w:line="40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visionzero.global), где Вы найдёте дополнительную информацию</w:t>
      </w:r>
    </w:p>
    <w:p w:rsidR="00622593" w:rsidRDefault="00622593">
      <w:pPr>
        <w:spacing w:line="40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6"/>
        </w:numPr>
        <w:tabs>
          <w:tab w:val="left" w:pos="2166"/>
        </w:tabs>
        <w:spacing w:line="274" w:lineRule="auto"/>
        <w:ind w:left="2000" w:right="2040" w:hanging="1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примеры добросовестной практики. Регистрируйтесь онлайн, чтобы стать частью глобального сообщества предприятий, реализующих стратегию «Vision Zero».</w:t>
      </w:r>
    </w:p>
    <w:p w:rsidR="00622593" w:rsidRDefault="00622593">
      <w:pPr>
        <w:spacing w:line="203" w:lineRule="exact"/>
        <w:rPr>
          <w:sz w:val="20"/>
          <w:szCs w:val="20"/>
        </w:rPr>
      </w:pPr>
    </w:p>
    <w:p w:rsidR="00622593" w:rsidRDefault="009528BF">
      <w:pPr>
        <w:spacing w:line="307" w:lineRule="auto"/>
        <w:ind w:left="2000" w:right="22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6"/>
          <w:szCs w:val="26"/>
        </w:rPr>
        <w:t>Безопасные и здоровые рабочие места -это реально. Все зависит от вас!</w:t>
      </w:r>
    </w:p>
    <w:p w:rsidR="00622593" w:rsidRDefault="00622593">
      <w:pPr>
        <w:spacing w:line="81" w:lineRule="exact"/>
        <w:rPr>
          <w:sz w:val="20"/>
          <w:szCs w:val="20"/>
        </w:rPr>
      </w:pPr>
    </w:p>
    <w:p w:rsidR="00622593" w:rsidRDefault="009528BF">
      <w:pPr>
        <w:ind w:left="200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t>Оцените уровень выполнения «золотых</w:t>
      </w:r>
      <w:r>
        <w:rPr>
          <w:rFonts w:ascii="Arial Narrow" w:eastAsia="Arial Narrow" w:hAnsi="Arial Narrow" w:cs="Arial Narrow"/>
          <w:b/>
          <w:bCs/>
          <w:sz w:val="26"/>
          <w:szCs w:val="26"/>
        </w:rPr>
        <w:t xml:space="preserve"> правил»:</w:t>
      </w:r>
    </w:p>
    <w:p w:rsidR="00622593" w:rsidRDefault="00622593">
      <w:pPr>
        <w:spacing w:line="11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7"/>
        </w:numPr>
        <w:tabs>
          <w:tab w:val="left" w:pos="2340"/>
        </w:tabs>
        <w:ind w:left="2340" w:hanging="123"/>
        <w:rPr>
          <w:rFonts w:ascii="Arial" w:eastAsia="Arial" w:hAnsi="Arial" w:cs="Arial"/>
          <w:b/>
          <w:bCs/>
          <w:color w:val="9CA20A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9CA20A"/>
          <w:sz w:val="24"/>
          <w:szCs w:val="24"/>
        </w:rPr>
        <w:t xml:space="preserve">ЗЕЛЁНЫЙ </w:t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>–</w:t>
      </w:r>
      <w:r>
        <w:rPr>
          <w:rFonts w:ascii="Arial Narrow" w:eastAsia="Arial Narrow" w:hAnsi="Arial Narrow" w:cs="Arial Narrow"/>
          <w:b/>
          <w:bCs/>
          <w:color w:val="9CA20A"/>
          <w:sz w:val="24"/>
          <w:szCs w:val="24"/>
        </w:rPr>
        <w:t xml:space="preserve"> Выполняется в полной мере</w:t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>;</w:t>
      </w:r>
    </w:p>
    <w:p w:rsidR="00622593" w:rsidRDefault="00622593">
      <w:pPr>
        <w:spacing w:line="4" w:lineRule="exact"/>
        <w:rPr>
          <w:rFonts w:ascii="Arial" w:eastAsia="Arial" w:hAnsi="Arial" w:cs="Arial"/>
          <w:b/>
          <w:bCs/>
          <w:color w:val="9CA20A"/>
          <w:sz w:val="24"/>
          <w:szCs w:val="24"/>
        </w:rPr>
      </w:pPr>
    </w:p>
    <w:p w:rsidR="00622593" w:rsidRDefault="009528BF">
      <w:pPr>
        <w:numPr>
          <w:ilvl w:val="0"/>
          <w:numId w:val="7"/>
        </w:numPr>
        <w:tabs>
          <w:tab w:val="left" w:pos="2340"/>
        </w:tabs>
        <w:ind w:left="2340" w:hanging="123"/>
        <w:rPr>
          <w:rFonts w:ascii="Arial" w:eastAsia="Arial" w:hAnsi="Arial" w:cs="Arial"/>
          <w:b/>
          <w:bCs/>
          <w:color w:val="9CA20A"/>
          <w:sz w:val="24"/>
          <w:szCs w:val="24"/>
        </w:rPr>
      </w:pPr>
      <w:r>
        <w:rPr>
          <w:rFonts w:ascii="Arial Narrow" w:eastAsia="Arial Narrow" w:hAnsi="Arial Narrow" w:cs="Arial Narrow"/>
          <w:b/>
          <w:bCs/>
          <w:color w:val="F39400"/>
          <w:sz w:val="24"/>
          <w:szCs w:val="24"/>
        </w:rPr>
        <w:t xml:space="preserve">ЖЁЛТЫЙ </w:t>
      </w:r>
      <w:r>
        <w:rPr>
          <w:rFonts w:ascii="Arial" w:eastAsia="Arial" w:hAnsi="Arial" w:cs="Arial"/>
          <w:b/>
          <w:bCs/>
          <w:color w:val="F39400"/>
          <w:sz w:val="24"/>
          <w:szCs w:val="24"/>
        </w:rPr>
        <w:t>–</w:t>
      </w:r>
      <w:r>
        <w:rPr>
          <w:rFonts w:ascii="Arial Narrow" w:eastAsia="Arial Narrow" w:hAnsi="Arial Narrow" w:cs="Arial Narrow"/>
          <w:b/>
          <w:bCs/>
          <w:color w:val="F39400"/>
          <w:sz w:val="24"/>
          <w:szCs w:val="24"/>
        </w:rPr>
        <w:t xml:space="preserve"> Есть над чем поработать</w:t>
      </w:r>
      <w:r>
        <w:rPr>
          <w:rFonts w:ascii="Arial" w:eastAsia="Arial" w:hAnsi="Arial" w:cs="Arial"/>
          <w:b/>
          <w:bCs/>
          <w:color w:val="F39400"/>
          <w:sz w:val="24"/>
          <w:szCs w:val="24"/>
        </w:rPr>
        <w:t>;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048" behindDoc="1" locked="0" layoutInCell="0" allowOverlap="1">
            <wp:simplePos x="0" y="0"/>
            <wp:positionH relativeFrom="column">
              <wp:posOffset>1257300</wp:posOffset>
            </wp:positionH>
            <wp:positionV relativeFrom="paragraph">
              <wp:posOffset>-308610</wp:posOffset>
            </wp:positionV>
            <wp:extent cx="156845" cy="33464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334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9528BF">
      <w:pPr>
        <w:ind w:left="1980"/>
        <w:rPr>
          <w:sz w:val="20"/>
          <w:szCs w:val="20"/>
        </w:rPr>
      </w:pPr>
      <w:r>
        <w:rPr>
          <w:noProof/>
          <w:sz w:val="1"/>
          <w:szCs w:val="1"/>
        </w:rPr>
        <w:drawing>
          <wp:inline distT="0" distB="0" distL="0" distR="0">
            <wp:extent cx="156845" cy="15684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> </w:t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B51621"/>
          <w:sz w:val="24"/>
          <w:szCs w:val="24"/>
        </w:rPr>
        <w:t>КРАСНЫЙ</w:t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B51621"/>
          <w:sz w:val="24"/>
          <w:szCs w:val="24"/>
        </w:rPr>
        <w:t>–</w:t>
      </w:r>
      <w:r>
        <w:rPr>
          <w:rFonts w:ascii="Arial" w:eastAsia="Arial" w:hAnsi="Arial" w:cs="Arial"/>
          <w:b/>
          <w:bCs/>
          <w:color w:val="9CA20A"/>
          <w:sz w:val="24"/>
          <w:szCs w:val="2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B51621"/>
          <w:sz w:val="24"/>
          <w:szCs w:val="24"/>
        </w:rPr>
        <w:t>Необходимо принять меры</w:t>
      </w:r>
      <w:r>
        <w:rPr>
          <w:rFonts w:ascii="Arial" w:eastAsia="Arial" w:hAnsi="Arial" w:cs="Arial"/>
          <w:b/>
          <w:bCs/>
          <w:color w:val="B51621"/>
          <w:sz w:val="24"/>
          <w:szCs w:val="24"/>
        </w:rPr>
        <w:t>.</w:t>
      </w:r>
    </w:p>
    <w:p w:rsidR="00622593" w:rsidRDefault="00622593">
      <w:pPr>
        <w:sectPr w:rsidR="00622593">
          <w:pgSz w:w="11900" w:h="16838"/>
          <w:pgMar w:top="1440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1" w:lineRule="exact"/>
        <w:rPr>
          <w:sz w:val="20"/>
          <w:szCs w:val="20"/>
        </w:rPr>
      </w:pPr>
    </w:p>
    <w:p w:rsidR="00622593" w:rsidRDefault="009528BF">
      <w:pPr>
        <w:tabs>
          <w:tab w:val="left" w:pos="9900"/>
        </w:tabs>
        <w:ind w:left="8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rFonts w:ascii="Arial" w:eastAsia="Arial" w:hAnsi="Arial" w:cs="Arial"/>
          <w:sz w:val="17"/>
          <w:szCs w:val="17"/>
        </w:rPr>
        <w:tab/>
        <w:t>5</w:t>
      </w:r>
    </w:p>
    <w:p w:rsidR="00622593" w:rsidRDefault="00622593">
      <w:pPr>
        <w:sectPr w:rsidR="00622593">
          <w:type w:val="continuous"/>
          <w:pgSz w:w="11900" w:h="16838"/>
          <w:pgMar w:top="1440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33" w:lineRule="exact"/>
        <w:rPr>
          <w:sz w:val="20"/>
          <w:szCs w:val="20"/>
        </w:rPr>
      </w:pPr>
    </w:p>
    <w:p w:rsidR="00622593" w:rsidRDefault="009528BF">
      <w:pPr>
        <w:spacing w:line="180" w:lineRule="auto"/>
        <w:ind w:left="920" w:right="3040"/>
        <w:jc w:val="right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86"/>
          <w:szCs w:val="86"/>
        </w:rPr>
        <w:t xml:space="preserve">1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Стать лидером</w:t>
      </w:r>
      <w:r>
        <w:rPr>
          <w:rFonts w:ascii="Arial" w:eastAsia="Arial" w:hAnsi="Arial" w:cs="Arial"/>
          <w:color w:val="FFFFFF"/>
          <w:sz w:val="86"/>
          <w:szCs w:val="8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–</w:t>
      </w:r>
      <w:r>
        <w:rPr>
          <w:rFonts w:ascii="Arial" w:eastAsia="Arial" w:hAnsi="Arial" w:cs="Arial"/>
          <w:color w:val="FFFFFF"/>
          <w:sz w:val="86"/>
          <w:szCs w:val="8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показать</w:t>
      </w:r>
      <w:r>
        <w:rPr>
          <w:rFonts w:ascii="Arial" w:eastAsia="Arial" w:hAnsi="Arial" w:cs="Arial"/>
          <w:color w:val="FFFFFF"/>
          <w:sz w:val="86"/>
          <w:szCs w:val="8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приверженность принципам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93" w:lineRule="exact"/>
        <w:rPr>
          <w:sz w:val="20"/>
          <w:szCs w:val="20"/>
        </w:rPr>
      </w:pP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Будьте лидером – поднимите знамя! Ваше поведение как</w:t>
      </w:r>
    </w:p>
    <w:p w:rsidR="00622593" w:rsidRDefault="009528BF">
      <w:pPr>
        <w:spacing w:line="232" w:lineRule="auto"/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руководителя имеет решающее значение для успеха или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неудачи в развитии охраны труда на вашем предприятии.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65" w:lineRule="exact"/>
        <w:rPr>
          <w:sz w:val="20"/>
          <w:szCs w:val="20"/>
        </w:rPr>
      </w:pPr>
    </w:p>
    <w:p w:rsidR="00622593" w:rsidRDefault="009528BF">
      <w:pPr>
        <w:spacing w:line="264" w:lineRule="auto"/>
        <w:ind w:left="1820" w:right="254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Каждый работодатель,</w:t>
      </w:r>
      <w:r>
        <w:rPr>
          <w:rFonts w:ascii="Arial Narrow" w:eastAsia="Arial Narrow" w:hAnsi="Arial Narrow" w:cs="Arial Narrow"/>
        </w:rPr>
        <w:t xml:space="preserve"> директор и менеджер несёт ответственность за охрану труда на предприятии. Качество руководства определяет не только практику в области охраны труда, но и собственную привлекательность, успешность и устойчивость. Оно требует открытого взаимодействия и чётк</w:t>
      </w:r>
      <w:r>
        <w:rPr>
          <w:rFonts w:ascii="Arial Narrow" w:eastAsia="Arial Narrow" w:hAnsi="Arial Narrow" w:cs="Arial Narrow"/>
        </w:rPr>
        <w:t>ой культуры управления. Качественное руководство характеризуется в том числе предсказуемостью, последовательностью и вниманием к деталям.</w:t>
      </w:r>
    </w:p>
    <w:p w:rsidR="00622593" w:rsidRDefault="00622593">
      <w:pPr>
        <w:spacing w:line="216" w:lineRule="exact"/>
        <w:rPr>
          <w:sz w:val="20"/>
          <w:szCs w:val="20"/>
        </w:rPr>
      </w:pPr>
    </w:p>
    <w:p w:rsidR="00622593" w:rsidRDefault="009528BF">
      <w:pPr>
        <w:spacing w:line="264" w:lineRule="auto"/>
        <w:ind w:left="1820" w:right="246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Директора и менеджеры показывают другим пример для подражания. Они устанавливают правила и сами следуют им.</w:t>
      </w:r>
      <w:r>
        <w:rPr>
          <w:rFonts w:ascii="Arial Narrow" w:eastAsia="Arial Narrow" w:hAnsi="Arial Narrow" w:cs="Arial Narrow"/>
        </w:rPr>
        <w:t xml:space="preserve"> Они обеспечивают понимание этих правил и их выполнение всеми работниками предприятия. Любое нарушение требует немедленной реакции! Оцените ситуацию! Выявление факторов риска должно поощряться. То, как поступают сами менеджеры, с чем они мирятся и на чём н</w:t>
      </w:r>
      <w:r>
        <w:rPr>
          <w:rFonts w:ascii="Arial Narrow" w:eastAsia="Arial Narrow" w:hAnsi="Arial Narrow" w:cs="Arial Narrow"/>
        </w:rPr>
        <w:t>астаивают, определяет норму поведения работников.</w:t>
      </w:r>
    </w:p>
    <w:p w:rsidR="00622593" w:rsidRDefault="00622593">
      <w:pPr>
        <w:sectPr w:rsidR="00622593">
          <w:pgSz w:w="11900" w:h="16838"/>
          <w:pgMar w:top="1440" w:right="986" w:bottom="0" w:left="460" w:header="0" w:footer="0" w:gutter="0"/>
          <w:cols w:space="720" w:equalWidth="0">
            <w:col w:w="10460"/>
          </w:cols>
        </w:sectPr>
      </w:pPr>
    </w:p>
    <w:p w:rsidR="00622593" w:rsidRDefault="00622593">
      <w:pPr>
        <w:spacing w:line="194" w:lineRule="exact"/>
        <w:rPr>
          <w:sz w:val="20"/>
          <w:szCs w:val="20"/>
        </w:rPr>
      </w:pPr>
    </w:p>
    <w:p w:rsidR="00622593" w:rsidRDefault="009528BF">
      <w:pPr>
        <w:tabs>
          <w:tab w:val="left" w:pos="24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6 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1440" w:right="986" w:bottom="0" w:left="460" w:header="0" w:footer="0" w:gutter="0"/>
          <w:cols w:space="720" w:equalWidth="0">
            <w:col w:w="1046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622593">
      <w:pPr>
        <w:spacing w:line="232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6960"/>
        <w:gridCol w:w="1660"/>
        <w:gridCol w:w="620"/>
        <w:gridCol w:w="20"/>
      </w:tblGrid>
      <w:tr w:rsidR="00622593">
        <w:trPr>
          <w:trHeight w:val="343"/>
        </w:trPr>
        <w:tc>
          <w:tcPr>
            <w:tcW w:w="28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0"/>
                <w:sz w:val="46"/>
                <w:szCs w:val="46"/>
              </w:rPr>
              <w:t>1</w:t>
            </w:r>
          </w:p>
        </w:tc>
        <w:tc>
          <w:tcPr>
            <w:tcW w:w="696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демонстрирую приверженность принципам безопасности и гигиены труда,</w:t>
            </w:r>
          </w:p>
        </w:tc>
        <w:tc>
          <w:tcPr>
            <w:tcW w:w="1660" w:type="dxa"/>
            <w:vAlign w:val="bottom"/>
          </w:tcPr>
          <w:p w:rsidR="00622593" w:rsidRDefault="009528BF">
            <w:pPr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86"/>
        </w:trPr>
        <w:tc>
          <w:tcPr>
            <w:tcW w:w="280" w:type="dxa"/>
            <w:vMerge/>
            <w:vAlign w:val="bottom"/>
          </w:tcPr>
          <w:p w:rsidR="00622593" w:rsidRDefault="00622593">
            <w:pPr>
              <w:rPr>
                <w:sz w:val="16"/>
                <w:szCs w:val="16"/>
              </w:rPr>
            </w:pPr>
          </w:p>
        </w:tc>
        <w:tc>
          <w:tcPr>
            <w:tcW w:w="6960" w:type="dxa"/>
            <w:vAlign w:val="bottom"/>
          </w:tcPr>
          <w:p w:rsidR="00622593" w:rsidRDefault="009528BF">
            <w:pPr>
              <w:spacing w:line="186" w:lineRule="exact"/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21"/>
                <w:szCs w:val="21"/>
              </w:rPr>
              <w:t>устанавливаю стандарты и подаю пример своим работникам и менеджерам.</w:t>
            </w:r>
          </w:p>
        </w:tc>
        <w:tc>
          <w:tcPr>
            <w:tcW w:w="1660" w:type="dxa"/>
            <w:vMerge w:val="restart"/>
            <w:vAlign w:val="bottom"/>
          </w:tcPr>
          <w:p w:rsidR="00622593" w:rsidRDefault="009528BF">
            <w:pPr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63"/>
        </w:trPr>
        <w:tc>
          <w:tcPr>
            <w:tcW w:w="280" w:type="dxa"/>
            <w:vAlign w:val="bottom"/>
          </w:tcPr>
          <w:p w:rsidR="00622593" w:rsidRDefault="00622593">
            <w:pPr>
              <w:rPr>
                <w:sz w:val="5"/>
                <w:szCs w:val="5"/>
              </w:rPr>
            </w:pPr>
          </w:p>
        </w:tc>
        <w:tc>
          <w:tcPr>
            <w:tcW w:w="6960" w:type="dxa"/>
            <w:vAlign w:val="bottom"/>
          </w:tcPr>
          <w:p w:rsidR="00622593" w:rsidRDefault="00622593">
            <w:pPr>
              <w:rPr>
                <w:sz w:val="5"/>
                <w:szCs w:val="5"/>
              </w:rPr>
            </w:pPr>
          </w:p>
        </w:tc>
        <w:tc>
          <w:tcPr>
            <w:tcW w:w="1660" w:type="dxa"/>
            <w:vMerge/>
            <w:vAlign w:val="bottom"/>
          </w:tcPr>
          <w:p w:rsidR="00622593" w:rsidRDefault="00622593">
            <w:pPr>
              <w:rPr>
                <w:sz w:val="5"/>
                <w:szCs w:val="5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096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-325755</wp:posOffset>
            </wp:positionV>
            <wp:extent cx="6283325" cy="87655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76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13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30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На мне лежит ответственность за охрану труда работников. Я понимаю и принимаю это обязательство.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8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Мною намечены цели по охране труда и информированию о них работников (заявление о миссии компании, её принципы).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Охрана труда для меня приоритет – если я сомневаюсь, говорю себе «стоп».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Охрана труда всегда стоит первым пунктом в повестке дня всех совещан</w:t>
      </w:r>
      <w:r>
        <w:rPr>
          <w:rFonts w:ascii="Arial Narrow" w:eastAsia="Arial Narrow" w:hAnsi="Arial Narrow" w:cs="Arial Narrow"/>
          <w:sz w:val="20"/>
          <w:szCs w:val="20"/>
        </w:rPr>
        <w:t>ий на предприятии.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8"/>
        </w:numPr>
        <w:tabs>
          <w:tab w:val="left" w:pos="404"/>
        </w:tabs>
        <w:spacing w:line="255" w:lineRule="auto"/>
        <w:ind w:left="240" w:right="26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понимаю, что служу примером для остальных. Я следую правилам и использую индивидуальные средства защиты. Обнаружив нарушения техники безопасности со стороны работника, я немедленно реагирую и провожу с ним беседу.</w:t>
      </w:r>
    </w:p>
    <w:p w:rsidR="00622593" w:rsidRDefault="00622593">
      <w:pPr>
        <w:spacing w:line="47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8"/>
        </w:numPr>
        <w:tabs>
          <w:tab w:val="left" w:pos="404"/>
        </w:tabs>
        <w:spacing w:line="279" w:lineRule="auto"/>
        <w:ind w:left="240" w:right="25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участвую в тренингах </w:t>
      </w:r>
      <w:r>
        <w:rPr>
          <w:rFonts w:ascii="Arial Narrow" w:eastAsia="Arial Narrow" w:hAnsi="Arial Narrow" w:cs="Arial Narrow"/>
          <w:sz w:val="20"/>
          <w:szCs w:val="20"/>
        </w:rPr>
        <w:t>для руководителей по вопросам безопасности и гигиены труда (БГТ) и получаю актуальную информацию.</w:t>
      </w:r>
    </w:p>
    <w:p w:rsidR="00622593" w:rsidRDefault="00622593">
      <w:pPr>
        <w:spacing w:line="122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5240"/>
        <w:gridCol w:w="3340"/>
        <w:gridCol w:w="620"/>
        <w:gridCol w:w="20"/>
      </w:tblGrid>
      <w:tr w:rsidR="00622593">
        <w:trPr>
          <w:trHeight w:val="498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2</w:t>
            </w:r>
          </w:p>
        </w:tc>
        <w:tc>
          <w:tcPr>
            <w:tcW w:w="8580" w:type="dxa"/>
            <w:gridSpan w:val="2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ВВсе работники предприятия осознают значение безопасности и гигиены труда, и   </w:t>
            </w: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03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17"/>
                <w:szCs w:val="17"/>
              </w:rPr>
            </w:pPr>
          </w:p>
        </w:tc>
        <w:tc>
          <w:tcPr>
            <w:tcW w:w="5240" w:type="dxa"/>
            <w:vAlign w:val="bottom"/>
          </w:tcPr>
          <w:p w:rsidR="00622593" w:rsidRDefault="009528BF">
            <w:pPr>
              <w:spacing w:line="202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мы открыто обсуждаем эти вопросы.</w:t>
            </w:r>
          </w:p>
        </w:tc>
        <w:tc>
          <w:tcPr>
            <w:tcW w:w="3340" w:type="dxa"/>
            <w:vMerge w:val="restart"/>
            <w:vAlign w:val="bottom"/>
          </w:tcPr>
          <w:p w:rsidR="00622593" w:rsidRDefault="009528BF">
            <w:pPr>
              <w:ind w:left="20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54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524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334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15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У нас установлены ясные правила безопасной работы.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добиваюсь того, чтобы все работники знали о них.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3120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137795</wp:posOffset>
            </wp:positionV>
            <wp:extent cx="12700" cy="154368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2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обсуждаю вопросы БГТ с работниками.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Работники моего предприятия знают, кто за что отвечает.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19"/>
          <w:szCs w:val="19"/>
        </w:rPr>
        <w:t>Я поощряю работников высказываться,</w:t>
      </w:r>
      <w:r>
        <w:rPr>
          <w:rFonts w:ascii="Arial Narrow" w:eastAsia="Arial Narrow" w:hAnsi="Arial Narrow" w:cs="Arial Narrow"/>
          <w:sz w:val="19"/>
          <w:szCs w:val="19"/>
        </w:rPr>
        <w:t xml:space="preserve"> чтобы понять, подаю ли я действительно пример для них.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28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60"/>
        <w:gridCol w:w="1380"/>
        <w:gridCol w:w="620"/>
      </w:tblGrid>
      <w:tr w:rsidR="00622593">
        <w:trPr>
          <w:trHeight w:val="252"/>
        </w:trPr>
        <w:tc>
          <w:tcPr>
            <w:tcW w:w="7560" w:type="dxa"/>
            <w:vAlign w:val="bottom"/>
          </w:tcPr>
          <w:p w:rsidR="00622593" w:rsidRDefault="009528BF">
            <w:pPr>
              <w:ind w:left="4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действую последовательно и показываю, насколько для меня важно обеспечить</w:t>
            </w: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</w:tr>
      <w:tr w:rsidR="00622593">
        <w:trPr>
          <w:trHeight w:val="342"/>
        </w:trPr>
        <w:tc>
          <w:tcPr>
            <w:tcW w:w="7560" w:type="dxa"/>
            <w:vAlign w:val="bottom"/>
          </w:tcPr>
          <w:p w:rsidR="00622593" w:rsidRDefault="009528BF">
            <w:pPr>
              <w:spacing w:line="34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39"/>
                <w:szCs w:val="39"/>
              </w:rPr>
              <w:t xml:space="preserve">3 </w:t>
            </w: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безопасность и гигиену труда.</w:t>
            </w: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</w:tr>
      <w:tr w:rsidR="00622593">
        <w:trPr>
          <w:trHeight w:val="220"/>
        </w:trPr>
        <w:tc>
          <w:tcPr>
            <w:tcW w:w="7560" w:type="dxa"/>
            <w:vAlign w:val="bottom"/>
          </w:tcPr>
          <w:p w:rsidR="00622593" w:rsidRDefault="009528BF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До назначения на руководящую должность каждый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работник принимает участие в семинаре по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19"/>
                <w:szCs w:val="19"/>
              </w:rPr>
            </w:pPr>
          </w:p>
        </w:tc>
      </w:tr>
      <w:tr w:rsidR="00622593">
        <w:trPr>
          <w:trHeight w:val="277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вопросам охраны труда.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82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Менеджеры предприятия знают, какое значение я придаю охране труда. Правила в равной мере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77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соблюдаются всеми работниками и менеджерами.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82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Я поощряю соблюдение дисциплины и постоянно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борюсь с нарушениями. Не допускаю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77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беспорядка и халатности на рабочем месте.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82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также обращаю внимание подрядчиков, компаний-партнёров, поставщиков и клиентов на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277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важность вопросов безопасности и гигиены труда для предприятия.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  <w:tr w:rsidR="00622593">
        <w:trPr>
          <w:trHeight w:val="442"/>
        </w:trPr>
        <w:tc>
          <w:tcPr>
            <w:tcW w:w="7560" w:type="dxa"/>
            <w:vAlign w:val="bottom"/>
          </w:tcPr>
          <w:p w:rsidR="00622593" w:rsidRDefault="009528BF">
            <w:pPr>
              <w:spacing w:line="440" w:lineRule="exact"/>
              <w:ind w:left="20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51"/>
                <w:szCs w:val="51"/>
                <w:vertAlign w:val="subscript"/>
              </w:rPr>
              <w:t>4</w:t>
            </w:r>
            <w:r>
              <w:rPr>
                <w:rFonts w:ascii="Arial Narrow" w:eastAsia="Arial Narrow" w:hAnsi="Arial Narrow" w:cs="Arial Narrow"/>
                <w:color w:val="FFFFFF"/>
                <w:sz w:val="19"/>
                <w:szCs w:val="19"/>
              </w:rPr>
              <w:t xml:space="preserve"> Я инвестирую средства в БГТ на предприятии.</w:t>
            </w: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</w:tr>
      <w:tr w:rsidR="00622593">
        <w:trPr>
          <w:trHeight w:val="249"/>
        </w:trPr>
        <w:tc>
          <w:tcPr>
            <w:tcW w:w="756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</w:tr>
      <w:tr w:rsidR="00622593">
        <w:trPr>
          <w:trHeight w:val="648"/>
        </w:trPr>
        <w:tc>
          <w:tcPr>
            <w:tcW w:w="756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У моих работников достаточно времени, чтобы делать свою работу внимательно и безопасно.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</w:tr>
    </w:tbl>
    <w:p w:rsidR="00622593" w:rsidRDefault="00622593">
      <w:pPr>
        <w:spacing w:line="131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31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Мои работники знают о своём праве и обязанности остановить работу,</w:t>
      </w:r>
      <w:r>
        <w:rPr>
          <w:rFonts w:ascii="Arial Narrow" w:eastAsia="Arial Narrow" w:hAnsi="Arial Narrow" w:cs="Arial Narrow"/>
          <w:sz w:val="20"/>
          <w:szCs w:val="20"/>
        </w:rPr>
        <w:t xml:space="preserve"> если её нельзя выполнить в безопасных условиях.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9"/>
        </w:numPr>
        <w:tabs>
          <w:tab w:val="left" w:pos="404"/>
        </w:tabs>
        <w:spacing w:line="255" w:lineRule="auto"/>
        <w:ind w:left="240" w:right="2780" w:hanging="3"/>
        <w:jc w:val="both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и все мои менеджеры регулярно проверяем соблюдение требований производственной безопасности, например, в ходе технических, контрольных и перекрёстных проверок БГТ в соответствии с принципом двойного контрол</w:t>
      </w:r>
      <w:r>
        <w:rPr>
          <w:rFonts w:ascii="Arial Narrow" w:eastAsia="Arial Narrow" w:hAnsi="Arial Narrow" w:cs="Arial Narrow"/>
          <w:sz w:val="20"/>
          <w:szCs w:val="20"/>
        </w:rPr>
        <w:t>я.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Мною обеспечивается соответствующие средства защиты и финансирование охраны труда.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29" w:lineRule="exact"/>
        <w:rPr>
          <w:sz w:val="20"/>
          <w:szCs w:val="20"/>
        </w:rPr>
      </w:pPr>
    </w:p>
    <w:p w:rsidR="00622593" w:rsidRDefault="009528BF">
      <w:pPr>
        <w:tabs>
          <w:tab w:val="left" w:pos="9920"/>
        </w:tabs>
        <w:ind w:left="848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7</w:t>
      </w: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33" w:lineRule="exact"/>
        <w:rPr>
          <w:sz w:val="20"/>
          <w:szCs w:val="20"/>
        </w:rPr>
      </w:pPr>
    </w:p>
    <w:p w:rsidR="00622593" w:rsidRDefault="009528BF">
      <w:pPr>
        <w:spacing w:line="180" w:lineRule="auto"/>
        <w:ind w:left="1820" w:right="4140" w:hanging="1088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86"/>
          <w:szCs w:val="86"/>
        </w:rPr>
        <w:t xml:space="preserve">2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Выявлять угрозы</w:t>
      </w:r>
      <w:r>
        <w:rPr>
          <w:rFonts w:ascii="Arial" w:eastAsia="Arial" w:hAnsi="Arial" w:cs="Arial"/>
          <w:color w:val="FFFFFF"/>
          <w:sz w:val="86"/>
          <w:szCs w:val="8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–</w:t>
      </w:r>
      <w:r>
        <w:rPr>
          <w:rFonts w:ascii="Arial" w:eastAsia="Arial" w:hAnsi="Arial" w:cs="Arial"/>
          <w:color w:val="FFFFFF"/>
          <w:sz w:val="86"/>
          <w:szCs w:val="86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контролировать риски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26" w:lineRule="exact"/>
        <w:rPr>
          <w:sz w:val="20"/>
          <w:szCs w:val="20"/>
        </w:rPr>
      </w:pPr>
    </w:p>
    <w:p w:rsidR="00622593" w:rsidRDefault="009528BF">
      <w:pPr>
        <w:spacing w:line="246" w:lineRule="auto"/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 xml:space="preserve">Оценка рисков </w:t>
      </w:r>
      <w:r>
        <w:rPr>
          <w:rFonts w:ascii="Arial Narrow" w:eastAsia="Arial Narrow" w:hAnsi="Arial Narrow" w:cs="Arial Narrow"/>
          <w:b/>
          <w:bCs/>
          <w:sz w:val="36"/>
          <w:szCs w:val="36"/>
        </w:rPr>
        <w:t>является важным инструментом, позволяющим своевременно и систематически выявлять опасность и риски, а также принимать превентивные меры. Дополнительно должны оцениваться аварийные, предаварийные и травмоопасные ситуации.</w:t>
      </w:r>
    </w:p>
    <w:p w:rsidR="00622593" w:rsidRDefault="00622593">
      <w:pPr>
        <w:spacing w:line="365" w:lineRule="exact"/>
        <w:rPr>
          <w:sz w:val="20"/>
          <w:szCs w:val="20"/>
        </w:rPr>
      </w:pPr>
    </w:p>
    <w:p w:rsidR="00622593" w:rsidRDefault="009528BF">
      <w:pPr>
        <w:spacing w:line="269" w:lineRule="auto"/>
        <w:ind w:left="1820" w:right="290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Вы поступаете рационально, анализи</w:t>
      </w:r>
      <w:r>
        <w:rPr>
          <w:rFonts w:ascii="Arial Narrow" w:eastAsia="Arial Narrow" w:hAnsi="Arial Narrow" w:cs="Arial Narrow"/>
        </w:rPr>
        <w:t>руя угрозы и риски, чтобы предупредить производственные аварии и сбои, что позволяет вам оценивать потенциальные факторы риска, а также определять и документировать необходимые превентивные меры. Поэтому этим инструментом сегодня пользуются во всём мире.</w:t>
      </w:r>
    </w:p>
    <w:p w:rsidR="00622593" w:rsidRDefault="00622593">
      <w:pPr>
        <w:spacing w:line="205" w:lineRule="exact"/>
        <w:rPr>
          <w:sz w:val="20"/>
          <w:szCs w:val="20"/>
        </w:rPr>
      </w:pPr>
    </w:p>
    <w:p w:rsidR="00622593" w:rsidRDefault="009528BF">
      <w:pPr>
        <w:spacing w:line="284" w:lineRule="auto"/>
        <w:ind w:left="1820" w:right="25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1"/>
          <w:szCs w:val="21"/>
        </w:rPr>
        <w:t>Оценки рисков, осуществляемые должным образом и на систематической основе, являются важной темой практического инструктажа работников предприятия. Анализ аварийных, предаварийных и травмоопасных ситуаций позволяет выявлять вопросы, требующие особого вниман</w:t>
      </w:r>
      <w:r>
        <w:rPr>
          <w:rFonts w:ascii="Arial Narrow" w:eastAsia="Arial Narrow" w:hAnsi="Arial Narrow" w:cs="Arial Narrow"/>
          <w:sz w:val="21"/>
          <w:szCs w:val="21"/>
        </w:rPr>
        <w:t>ия или потенциальных улучшений.</w:t>
      </w:r>
    </w:p>
    <w:p w:rsidR="00622593" w:rsidRDefault="00622593">
      <w:pPr>
        <w:sectPr w:rsidR="00622593">
          <w:pgSz w:w="11900" w:h="16838"/>
          <w:pgMar w:top="1440" w:right="1006" w:bottom="0" w:left="460" w:header="0" w:footer="0" w:gutter="0"/>
          <w:cols w:space="720" w:equalWidth="0">
            <w:col w:w="1044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28" w:lineRule="exact"/>
        <w:rPr>
          <w:sz w:val="20"/>
          <w:szCs w:val="20"/>
        </w:rPr>
      </w:pPr>
    </w:p>
    <w:p w:rsidR="00622593" w:rsidRDefault="009528BF">
      <w:pPr>
        <w:tabs>
          <w:tab w:val="left" w:pos="26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8 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1440" w:right="1006" w:bottom="0" w:left="460" w:header="0" w:footer="0" w:gutter="0"/>
          <w:cols w:space="720" w:equalWidth="0">
            <w:col w:w="1044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622593">
      <w:pPr>
        <w:spacing w:line="308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40"/>
        <w:gridCol w:w="7200"/>
        <w:gridCol w:w="1460"/>
        <w:gridCol w:w="620"/>
        <w:gridCol w:w="20"/>
      </w:tblGrid>
      <w:tr w:rsidR="00622593">
        <w:trPr>
          <w:trHeight w:val="262"/>
        </w:trPr>
        <w:tc>
          <w:tcPr>
            <w:tcW w:w="24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1"/>
                <w:sz w:val="40"/>
                <w:szCs w:val="40"/>
              </w:rPr>
              <w:t>1</w:t>
            </w:r>
          </w:p>
        </w:tc>
        <w:tc>
          <w:tcPr>
            <w:tcW w:w="72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регулярно принимаю на предприятии необходимые меры для оценки рисков, их</w:t>
            </w:r>
          </w:p>
        </w:tc>
        <w:tc>
          <w:tcPr>
            <w:tcW w:w="1460" w:type="dxa"/>
            <w:vAlign w:val="bottom"/>
          </w:tcPr>
          <w:p w:rsidR="00622593" w:rsidRDefault="009528BF">
            <w:pPr>
              <w:ind w:left="1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42"/>
        </w:trPr>
        <w:tc>
          <w:tcPr>
            <w:tcW w:w="24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2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документирования и актуализации.</w:t>
            </w:r>
          </w:p>
        </w:tc>
        <w:tc>
          <w:tcPr>
            <w:tcW w:w="1460" w:type="dxa"/>
            <w:vAlign w:val="bottom"/>
          </w:tcPr>
          <w:p w:rsidR="00622593" w:rsidRDefault="009528BF">
            <w:pPr>
              <w:ind w:left="1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168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-381635</wp:posOffset>
            </wp:positionV>
            <wp:extent cx="6283325" cy="8179435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8179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9528BF">
      <w:pPr>
        <w:spacing w:line="279" w:lineRule="auto"/>
        <w:ind w:left="240" w:right="28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Мои менеджеры знают о своей обязанности осуществлять оценку рисков и учитывать все возможные угрозы.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0"/>
        </w:numPr>
        <w:tabs>
          <w:tab w:val="left" w:pos="395"/>
        </w:tabs>
        <w:spacing w:line="279" w:lineRule="auto"/>
        <w:ind w:left="240" w:right="28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этом процессе также участвуют работники, члены правления, инженер по охране труда,</w:t>
      </w:r>
      <w:r>
        <w:rPr>
          <w:rFonts w:ascii="Arial Narrow" w:eastAsia="Arial Narrow" w:hAnsi="Arial Narrow" w:cs="Arial Narrow"/>
          <w:sz w:val="20"/>
          <w:szCs w:val="20"/>
        </w:rPr>
        <w:t xml:space="preserve"> штатный врач и другие специалисты по вопросам БГТ.</w:t>
      </w:r>
    </w:p>
    <w:p w:rsidR="00622593" w:rsidRDefault="00622593">
      <w:pPr>
        <w:spacing w:line="16" w:lineRule="exact"/>
        <w:rPr>
          <w:sz w:val="20"/>
          <w:szCs w:val="20"/>
        </w:rPr>
      </w:pPr>
    </w:p>
    <w:p w:rsidR="00622593" w:rsidRDefault="009528BF">
      <w:pPr>
        <w:ind w:left="2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За основу я принял следующий подход к оценке рисков: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Документирование организационной структуры предприятия.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Определение и конкретизация видов деятельности.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Выявление сопутствующих угроз и рисков.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Оценка</w:t>
      </w:r>
      <w:r>
        <w:rPr>
          <w:rFonts w:ascii="Arial Narrow" w:eastAsia="Arial Narrow" w:hAnsi="Arial Narrow" w:cs="Arial Narrow"/>
          <w:sz w:val="20"/>
          <w:szCs w:val="20"/>
        </w:rPr>
        <w:t xml:space="preserve"> угроз и рисков.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Разработка превентивных мер.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spacing w:line="230" w:lineRule="auto"/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Осуществление превентивных мер.</w:t>
      </w:r>
    </w:p>
    <w:p w:rsidR="00622593" w:rsidRDefault="009528BF">
      <w:pPr>
        <w:numPr>
          <w:ilvl w:val="0"/>
          <w:numId w:val="11"/>
        </w:numPr>
        <w:tabs>
          <w:tab w:val="left" w:pos="640"/>
        </w:tabs>
        <w:ind w:left="640" w:hanging="176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Проверка эффективности превентивных мер.</w:t>
      </w:r>
    </w:p>
    <w:p w:rsidR="00622593" w:rsidRDefault="00622593">
      <w:pPr>
        <w:spacing w:line="109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3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Кроме того, внимание уделяется вопросам технического обслуживания, профилактики, устранения неисправностей и ремонта,</w:t>
      </w:r>
      <w:r>
        <w:rPr>
          <w:rFonts w:ascii="Arial Narrow" w:eastAsia="Arial Narrow" w:hAnsi="Arial Narrow" w:cs="Arial Narrow"/>
          <w:sz w:val="20"/>
          <w:szCs w:val="20"/>
        </w:rPr>
        <w:t xml:space="preserve"> деятельности подрядчиков и внешних компаний, а также порядку действий в чрезвычайной ситуации.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2"/>
        </w:numPr>
        <w:tabs>
          <w:tab w:val="left" w:pos="395"/>
        </w:tabs>
        <w:spacing w:line="255" w:lineRule="auto"/>
        <w:ind w:left="240" w:right="236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наших оценках рисков также учитываются вопросы охраны здоровья, включая психическое здоровье. При необходимости проводятся замеры содержания вредных веществ, у</w:t>
      </w:r>
      <w:r>
        <w:rPr>
          <w:rFonts w:ascii="Arial Narrow" w:eastAsia="Arial Narrow" w:hAnsi="Arial Narrow" w:cs="Arial Narrow"/>
          <w:sz w:val="20"/>
          <w:szCs w:val="20"/>
        </w:rPr>
        <w:t>ровней шума и вибрации.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Мною установлена периодичность актуализации оценки рисков.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84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7160"/>
        <w:gridCol w:w="1420"/>
        <w:gridCol w:w="620"/>
        <w:gridCol w:w="20"/>
      </w:tblGrid>
      <w:tr w:rsidR="00622593">
        <w:trPr>
          <w:trHeight w:val="289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2</w:t>
            </w:r>
          </w:p>
        </w:tc>
        <w:tc>
          <w:tcPr>
            <w:tcW w:w="716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Информация о производственных авариях, предаварийных ситуациях и</w:t>
            </w:r>
          </w:p>
        </w:tc>
        <w:tc>
          <w:tcPr>
            <w:tcW w:w="1420" w:type="dxa"/>
            <w:vAlign w:val="bottom"/>
          </w:tcPr>
          <w:p w:rsidR="00622593" w:rsidRDefault="009528BF">
            <w:pPr>
              <w:ind w:left="1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20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19"/>
                <w:szCs w:val="19"/>
              </w:rPr>
            </w:pPr>
          </w:p>
        </w:tc>
        <w:tc>
          <w:tcPr>
            <w:tcW w:w="7160" w:type="dxa"/>
            <w:vAlign w:val="bottom"/>
          </w:tcPr>
          <w:p w:rsidR="00622593" w:rsidRDefault="009528BF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критических сбоях регистрируется, оформляется в форме статистических отчётов</w:t>
            </w:r>
          </w:p>
        </w:tc>
        <w:tc>
          <w:tcPr>
            <w:tcW w:w="1420" w:type="dxa"/>
            <w:vAlign w:val="bottom"/>
          </w:tcPr>
          <w:p w:rsidR="00622593" w:rsidRDefault="009528BF">
            <w:pPr>
              <w:ind w:left="1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05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16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и оценивается с целью внедрения возможных улучшений.</w:t>
            </w:r>
          </w:p>
        </w:tc>
        <w:tc>
          <w:tcPr>
            <w:tcW w:w="14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19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-472440</wp:posOffset>
            </wp:positionV>
            <wp:extent cx="12700" cy="154368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17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6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Мне незамедлительно сообщают обо всех производственных авариях, предаварийных ситуациях и критических сбоях на предприятии, а также о любых последствиях для здоровья работников.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6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Производственные аварии, записи в журнале об оказании первой помощи, предаварийные ситуации и критические сбои тщательно расследуются для установления причин и принятия превентивных мер.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Мы ведём статистику для выявления трендов и основных проблем.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Мне</w:t>
      </w:r>
      <w:r>
        <w:rPr>
          <w:rFonts w:ascii="Arial Narrow" w:eastAsia="Arial Narrow" w:hAnsi="Arial Narrow" w:cs="Arial Narrow"/>
          <w:sz w:val="20"/>
          <w:szCs w:val="20"/>
        </w:rPr>
        <w:t xml:space="preserve"> известны три главные причины аварий на предприятии и связанные с ними затраты.</w:t>
      </w:r>
    </w:p>
    <w:p w:rsidR="00622593" w:rsidRDefault="00622593">
      <w:pPr>
        <w:spacing w:line="247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Результаты анализа включаются в оценку рисков и программы профилактики.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3"/>
        </w:numPr>
        <w:tabs>
          <w:tab w:val="left" w:pos="404"/>
        </w:tabs>
        <w:spacing w:line="279" w:lineRule="auto"/>
        <w:ind w:left="240" w:right="26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понимаю, что число выявленных предаварийных ситуаций и критических сбоев говорит об атмосфере доверия </w:t>
      </w:r>
      <w:r>
        <w:rPr>
          <w:rFonts w:ascii="Arial Narrow" w:eastAsia="Arial Narrow" w:hAnsi="Arial Narrow" w:cs="Arial Narrow"/>
          <w:sz w:val="20"/>
          <w:szCs w:val="20"/>
        </w:rPr>
        <w:t>на предприятии.</w:t>
      </w:r>
    </w:p>
    <w:p w:rsidR="00622593" w:rsidRDefault="00622593">
      <w:pPr>
        <w:spacing w:line="122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7060"/>
        <w:gridCol w:w="1520"/>
        <w:gridCol w:w="620"/>
        <w:gridCol w:w="20"/>
      </w:tblGrid>
      <w:tr w:rsidR="00622593">
        <w:trPr>
          <w:trHeight w:val="498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3</w:t>
            </w:r>
          </w:p>
        </w:tc>
        <w:tc>
          <w:tcPr>
            <w:tcW w:w="706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Мы используем результаты оценки рисков и анализа аварий, чтобы добиваться</w:t>
            </w:r>
          </w:p>
        </w:tc>
        <w:tc>
          <w:tcPr>
            <w:tcW w:w="1520" w:type="dxa"/>
            <w:vAlign w:val="bottom"/>
          </w:tcPr>
          <w:p w:rsidR="00622593" w:rsidRDefault="009528BF">
            <w:pPr>
              <w:ind w:left="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03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17"/>
                <w:szCs w:val="17"/>
              </w:rPr>
            </w:pPr>
          </w:p>
        </w:tc>
        <w:tc>
          <w:tcPr>
            <w:tcW w:w="7060" w:type="dxa"/>
            <w:vAlign w:val="bottom"/>
          </w:tcPr>
          <w:p w:rsidR="00622593" w:rsidRDefault="009528BF">
            <w:pPr>
              <w:spacing w:line="202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улучшений.</w:t>
            </w:r>
          </w:p>
        </w:tc>
        <w:tc>
          <w:tcPr>
            <w:tcW w:w="1520" w:type="dxa"/>
            <w:vMerge w:val="restart"/>
            <w:vAlign w:val="bottom"/>
          </w:tcPr>
          <w:p w:rsidR="00622593" w:rsidRDefault="009528BF">
            <w:pPr>
              <w:ind w:left="2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54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706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152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15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лично осуществляю выборочные проверки эффективности принятых превентивных мер.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5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Результаты оценки </w:t>
      </w:r>
      <w:r>
        <w:rPr>
          <w:rFonts w:ascii="Arial Narrow" w:eastAsia="Arial Narrow" w:hAnsi="Arial Narrow" w:cs="Arial Narrow"/>
          <w:sz w:val="20"/>
          <w:szCs w:val="20"/>
        </w:rPr>
        <w:t>рисков используются для совершенствования производственной практики на предприятии.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9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По результатам оценки рисков выполняются персональные и разрабатываются рабочие инструкции.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98" w:lineRule="exact"/>
        <w:rPr>
          <w:sz w:val="20"/>
          <w:szCs w:val="20"/>
        </w:rPr>
      </w:pPr>
    </w:p>
    <w:p w:rsidR="00622593" w:rsidRDefault="009528BF">
      <w:pPr>
        <w:tabs>
          <w:tab w:val="left" w:pos="9900"/>
        </w:tabs>
        <w:ind w:left="846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rFonts w:ascii="Arial" w:eastAsia="Arial" w:hAnsi="Arial" w:cs="Arial"/>
          <w:sz w:val="17"/>
          <w:szCs w:val="17"/>
        </w:rPr>
        <w:tab/>
        <w:t>9</w:t>
      </w:r>
    </w:p>
    <w:p w:rsidR="00622593" w:rsidRDefault="00622593">
      <w:pPr>
        <w:spacing w:line="20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33" w:lineRule="exact"/>
        <w:rPr>
          <w:sz w:val="20"/>
          <w:szCs w:val="20"/>
        </w:rPr>
      </w:pPr>
    </w:p>
    <w:p w:rsidR="00622593" w:rsidRDefault="009528BF">
      <w:pPr>
        <w:spacing w:line="180" w:lineRule="auto"/>
        <w:ind w:left="1820" w:right="2786" w:hanging="1075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87"/>
          <w:szCs w:val="87"/>
        </w:rPr>
        <w:t xml:space="preserve">3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Определять цели</w:t>
      </w:r>
      <w:r>
        <w:rPr>
          <w:rFonts w:ascii="Arial" w:eastAsia="Arial" w:hAnsi="Arial" w:cs="Arial"/>
          <w:color w:val="FFFFFF"/>
          <w:sz w:val="87"/>
          <w:szCs w:val="8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–</w:t>
      </w:r>
      <w:r>
        <w:rPr>
          <w:rFonts w:ascii="Arial" w:eastAsia="Arial" w:hAnsi="Arial" w:cs="Arial"/>
          <w:color w:val="FFFFFF"/>
          <w:sz w:val="87"/>
          <w:szCs w:val="87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0"/>
          <w:szCs w:val="40"/>
        </w:rPr>
        <w:t>разрабатывать программы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66" w:lineRule="exact"/>
        <w:rPr>
          <w:sz w:val="20"/>
          <w:szCs w:val="20"/>
        </w:rPr>
      </w:pPr>
    </w:p>
    <w:p w:rsidR="00622593" w:rsidRDefault="009528BF">
      <w:pPr>
        <w:spacing w:line="260" w:lineRule="auto"/>
        <w:ind w:left="1820" w:right="26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Успех в деле охраны труда требует постановки ясных целей и принятия конкретных практических шагов, что должно быть предусмотрено в отдельной программе.</w:t>
      </w:r>
    </w:p>
    <w:p w:rsidR="00622593" w:rsidRDefault="00622593">
      <w:pPr>
        <w:spacing w:line="332" w:lineRule="exact"/>
        <w:rPr>
          <w:sz w:val="20"/>
          <w:szCs w:val="20"/>
        </w:rPr>
      </w:pPr>
    </w:p>
    <w:p w:rsidR="00622593" w:rsidRDefault="009528BF">
      <w:pPr>
        <w:spacing w:line="273" w:lineRule="auto"/>
        <w:ind w:left="1820" w:right="2006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 xml:space="preserve">Безопасность и гигиена </w:t>
      </w:r>
      <w:r>
        <w:rPr>
          <w:rFonts w:ascii="Arial Narrow" w:eastAsia="Arial Narrow" w:hAnsi="Arial Narrow" w:cs="Arial Narrow"/>
        </w:rPr>
        <w:t>труда включает множество аспектов. Расставьте приоритеты, установите ясные цели в области охраны труда на предприятии и постарайтесь достичь их в среднесрочной перспективе, например, в рамках трёхлетней программы.</w:t>
      </w:r>
    </w:p>
    <w:p w:rsidR="00622593" w:rsidRDefault="00622593">
      <w:pPr>
        <w:spacing w:line="45" w:lineRule="exact"/>
        <w:rPr>
          <w:sz w:val="20"/>
          <w:szCs w:val="20"/>
        </w:rPr>
      </w:pPr>
    </w:p>
    <w:p w:rsidR="00622593" w:rsidRDefault="009528BF">
      <w:pPr>
        <w:spacing w:line="261" w:lineRule="auto"/>
        <w:ind w:left="1820" w:right="2186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Существует несколько вариантов целенаправ</w:t>
      </w:r>
      <w:r>
        <w:rPr>
          <w:rFonts w:ascii="Arial Narrow" w:eastAsia="Arial Narrow" w:hAnsi="Arial Narrow" w:cs="Arial Narrow"/>
        </w:rPr>
        <w:t>ленного программного подхода: вы ставите целью неуклонное снижение числа производственных аварий, либо вы выделяете вопросы, которым следует уделить основное внимание, например, работе с оборудованием, эксплуатации вилочных погрузчиков и использованию инди</w:t>
      </w:r>
      <w:r>
        <w:rPr>
          <w:rFonts w:ascii="Arial Narrow" w:eastAsia="Arial Narrow" w:hAnsi="Arial Narrow" w:cs="Arial Narrow"/>
        </w:rPr>
        <w:t>видуальных средств защиты или снижению уровня загрязнения рабочей среды пылью. Как только ваши работники поймут, что вас лично беспокоит их безопасность и здоровье и что на предприятии предпринимаются определённые шаги в этом направлении, успех не заставит</w:t>
      </w:r>
      <w:r>
        <w:rPr>
          <w:rFonts w:ascii="Arial Narrow" w:eastAsia="Arial Narrow" w:hAnsi="Arial Narrow" w:cs="Arial Narrow"/>
        </w:rPr>
        <w:t xml:space="preserve"> себя ждать. Вам следует регулярно информировать работников об успешном продвижении к поставленным целям.</w:t>
      </w:r>
    </w:p>
    <w:p w:rsidR="00622593" w:rsidRDefault="00622593">
      <w:pPr>
        <w:spacing w:line="311" w:lineRule="exact"/>
        <w:rPr>
          <w:sz w:val="20"/>
          <w:szCs w:val="20"/>
        </w:rPr>
      </w:pPr>
    </w:p>
    <w:p w:rsidR="00622593" w:rsidRDefault="009528BF">
      <w:pPr>
        <w:tabs>
          <w:tab w:val="left" w:pos="32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10 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pgSz w:w="11900" w:h="16838"/>
          <w:pgMar w:top="1440" w:right="1440" w:bottom="0" w:left="460" w:header="0" w:footer="0" w:gutter="0"/>
          <w:cols w:space="720" w:equalWidth="0">
            <w:col w:w="10006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622593">
      <w:pPr>
        <w:spacing w:line="46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5720"/>
        <w:gridCol w:w="2900"/>
        <w:gridCol w:w="620"/>
      </w:tblGrid>
      <w:tr w:rsidR="00622593">
        <w:trPr>
          <w:trHeight w:val="529"/>
        </w:trPr>
        <w:tc>
          <w:tcPr>
            <w:tcW w:w="280" w:type="dxa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0"/>
                <w:sz w:val="46"/>
                <w:szCs w:val="46"/>
              </w:rPr>
              <w:t>1</w:t>
            </w:r>
          </w:p>
        </w:tc>
        <w:tc>
          <w:tcPr>
            <w:tcW w:w="572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наметил ясные цели в области охраны труда.</w:t>
            </w:r>
          </w:p>
        </w:tc>
        <w:tc>
          <w:tcPr>
            <w:tcW w:w="2900" w:type="dxa"/>
            <w:vAlign w:val="bottom"/>
          </w:tcPr>
          <w:p w:rsidR="00622593" w:rsidRDefault="009528BF">
            <w:pPr>
              <w:ind w:left="16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</w:tr>
      <w:tr w:rsidR="00622593">
        <w:trPr>
          <w:trHeight w:val="249"/>
        </w:trPr>
        <w:tc>
          <w:tcPr>
            <w:tcW w:w="28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572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vAlign w:val="bottom"/>
          </w:tcPr>
          <w:p w:rsidR="00622593" w:rsidRDefault="009528BF">
            <w:pPr>
              <w:ind w:left="16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-325755</wp:posOffset>
            </wp:positionV>
            <wp:extent cx="6283325" cy="714057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7140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112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4"/>
        </w:numPr>
        <w:tabs>
          <w:tab w:val="left" w:pos="381"/>
        </w:tabs>
        <w:spacing w:line="279" w:lineRule="auto"/>
        <w:ind w:left="240" w:right="27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целям нашего предприятия относятся обеспечение безопасного труда и охрана здоровья работников.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31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Чтобы достичь улучшений в краткосрочной и среднесрочной перспективе,</w:t>
      </w:r>
      <w:r>
        <w:rPr>
          <w:rFonts w:ascii="Arial Narrow" w:eastAsia="Arial Narrow" w:hAnsi="Arial Narrow" w:cs="Arial Narrow"/>
          <w:sz w:val="20"/>
          <w:szCs w:val="20"/>
        </w:rPr>
        <w:t xml:space="preserve"> я установил конкретные вехи на пути совершенствования охраны труда.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согласовываю личные цели с менеджерами и работниками.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5"/>
        </w:numPr>
        <w:tabs>
          <w:tab w:val="left" w:pos="404"/>
        </w:tabs>
        <w:spacing w:line="279" w:lineRule="auto"/>
        <w:ind w:left="240" w:right="30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своевременно информирую всех менеджеров, работников, подрядчиков, партнёрские компании,</w:t>
      </w:r>
      <w:r>
        <w:rPr>
          <w:rFonts w:ascii="Arial Narrow" w:eastAsia="Arial Narrow" w:hAnsi="Arial Narrow" w:cs="Arial Narrow"/>
          <w:sz w:val="20"/>
          <w:szCs w:val="20"/>
        </w:rPr>
        <w:t xml:space="preserve"> клиентов и общественность о целях компании и её текущих приоритетах.</w:t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340"/>
        <w:gridCol w:w="2240"/>
        <w:gridCol w:w="620"/>
        <w:gridCol w:w="20"/>
      </w:tblGrid>
      <w:tr w:rsidR="00622593">
        <w:trPr>
          <w:trHeight w:val="621"/>
        </w:trPr>
        <w:tc>
          <w:tcPr>
            <w:tcW w:w="360" w:type="dxa"/>
            <w:vAlign w:val="bottom"/>
          </w:tcPr>
          <w:p w:rsidR="00622593" w:rsidRDefault="009528BF">
            <w:pPr>
              <w:spacing w:line="62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2</w:t>
            </w:r>
          </w:p>
        </w:tc>
        <w:tc>
          <w:tcPr>
            <w:tcW w:w="634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планирую конкретные действия, чтобы достичь своих целей.</w:t>
            </w:r>
          </w:p>
        </w:tc>
        <w:tc>
          <w:tcPr>
            <w:tcW w:w="2240" w:type="dxa"/>
            <w:vMerge w:val="restart"/>
            <w:vAlign w:val="bottom"/>
          </w:tcPr>
          <w:p w:rsidR="00622593" w:rsidRDefault="009528BF">
            <w:pPr>
              <w:ind w:left="9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634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22593">
        <w:trPr>
          <w:trHeight w:val="249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634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2240" w:type="dxa"/>
            <w:vAlign w:val="bottom"/>
          </w:tcPr>
          <w:p w:rsidR="00622593" w:rsidRDefault="009528BF">
            <w:pPr>
              <w:ind w:left="9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102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3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Составляя план действий, я определяю конкретные виды деятельности,</w:t>
      </w:r>
      <w:r>
        <w:rPr>
          <w:rFonts w:ascii="Arial Narrow" w:eastAsia="Arial Narrow" w:hAnsi="Arial Narrow" w:cs="Arial Narrow"/>
          <w:sz w:val="20"/>
          <w:szCs w:val="20"/>
        </w:rPr>
        <w:t xml:space="preserve"> программы по охране труда и дополнительные меры, направленные на содействие достижению своих целей. Я также составляю план-график.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6"/>
        </w:numPr>
        <w:tabs>
          <w:tab w:val="left" w:pos="395"/>
        </w:tabs>
        <w:spacing w:line="274" w:lineRule="auto"/>
        <w:ind w:left="240" w:right="2740" w:hanging="3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>целях осуществления конкретных видов деятельности, выполнения программ по охране труда, организации недельных кампаний по б</w:t>
      </w:r>
      <w:r>
        <w:rPr>
          <w:rFonts w:ascii="Arial Narrow" w:eastAsia="Arial Narrow" w:hAnsi="Arial Narrow" w:cs="Arial Narrow"/>
          <w:sz w:val="19"/>
          <w:szCs w:val="19"/>
        </w:rPr>
        <w:t>езопасности труда, дней здоровья и принятия запланированных мер я даю конкретные задания и назначаю менеджеров проектов.</w:t>
      </w:r>
    </w:p>
    <w:p w:rsidR="00622593" w:rsidRDefault="00622593">
      <w:pPr>
        <w:spacing w:line="32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7"/>
        </w:numPr>
        <w:tabs>
          <w:tab w:val="left" w:pos="404"/>
        </w:tabs>
        <w:spacing w:line="246" w:lineRule="auto"/>
        <w:ind w:left="240" w:right="27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своевременно информирую всех менеджеров, работников, подрядчиков, партнёрские компании,</w:t>
      </w:r>
      <w:r>
        <w:rPr>
          <w:rFonts w:ascii="Arial Narrow" w:eastAsia="Arial Narrow" w:hAnsi="Arial Narrow" w:cs="Arial Narrow"/>
          <w:sz w:val="20"/>
          <w:szCs w:val="20"/>
        </w:rPr>
        <w:t xml:space="preserve"> клиентов и общественность о выполнении мер и программ по охране труда, проведении недельных кампаний по безопасности труда и дней здоровья и приглашаю их к участию.</w:t>
      </w:r>
    </w:p>
    <w:p w:rsidR="00622593" w:rsidRDefault="00622593">
      <w:pPr>
        <w:spacing w:line="58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17"/>
        </w:numPr>
        <w:tabs>
          <w:tab w:val="left" w:pos="404"/>
        </w:tabs>
        <w:spacing w:line="279" w:lineRule="auto"/>
        <w:ind w:left="240" w:right="266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также приглашаю членов семей работников принять участие в действиях и программах по охран</w:t>
      </w:r>
      <w:r>
        <w:rPr>
          <w:rFonts w:ascii="Arial Narrow" w:eastAsia="Arial Narrow" w:hAnsi="Arial Narrow" w:cs="Arial Narrow"/>
          <w:sz w:val="20"/>
          <w:szCs w:val="20"/>
        </w:rPr>
        <w:t>е труда и в днях здоровья.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-542290</wp:posOffset>
            </wp:positionV>
            <wp:extent cx="12700" cy="154368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380"/>
        <w:gridCol w:w="2200"/>
        <w:gridCol w:w="620"/>
        <w:gridCol w:w="20"/>
      </w:tblGrid>
      <w:tr w:rsidR="00622593">
        <w:trPr>
          <w:trHeight w:val="621"/>
        </w:trPr>
        <w:tc>
          <w:tcPr>
            <w:tcW w:w="360" w:type="dxa"/>
            <w:vAlign w:val="bottom"/>
          </w:tcPr>
          <w:p w:rsidR="00622593" w:rsidRDefault="009528BF">
            <w:pPr>
              <w:spacing w:line="620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3</w:t>
            </w:r>
          </w:p>
        </w:tc>
        <w:tc>
          <w:tcPr>
            <w:tcW w:w="638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устанавливаю показатели эффективности принимаемых мер.</w:t>
            </w:r>
          </w:p>
        </w:tc>
        <w:tc>
          <w:tcPr>
            <w:tcW w:w="2200" w:type="dxa"/>
            <w:vMerge w:val="restart"/>
            <w:vAlign w:val="bottom"/>
          </w:tcPr>
          <w:p w:rsidR="00622593" w:rsidRDefault="009528BF">
            <w:pPr>
              <w:ind w:left="9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638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220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622593">
        <w:trPr>
          <w:trHeight w:val="249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6380" w:type="dxa"/>
            <w:vAlign w:val="bottom"/>
          </w:tcPr>
          <w:p w:rsidR="00622593" w:rsidRDefault="00622593">
            <w:pPr>
              <w:rPr>
                <w:sz w:val="21"/>
                <w:szCs w:val="21"/>
              </w:rPr>
            </w:pPr>
          </w:p>
        </w:tc>
        <w:tc>
          <w:tcPr>
            <w:tcW w:w="2200" w:type="dxa"/>
            <w:vAlign w:val="bottom"/>
          </w:tcPr>
          <w:p w:rsidR="00622593" w:rsidRDefault="009528BF">
            <w:pPr>
              <w:ind w:left="9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102" w:lineRule="exact"/>
        <w:rPr>
          <w:sz w:val="20"/>
          <w:szCs w:val="20"/>
        </w:rPr>
      </w:pPr>
    </w:p>
    <w:p w:rsidR="00622593" w:rsidRDefault="009528BF">
      <w:pPr>
        <w:spacing w:line="263" w:lineRule="auto"/>
        <w:ind w:left="240" w:right="3000"/>
        <w:rPr>
          <w:sz w:val="20"/>
          <w:szCs w:val="20"/>
        </w:rPr>
      </w:pPr>
      <w:r>
        <w:rPr>
          <w:rFonts w:ascii="Arial Narrow" w:eastAsia="Arial Narrow" w:hAnsi="Arial Narrow" w:cs="Arial Narrow"/>
          <w:sz w:val="19"/>
          <w:szCs w:val="19"/>
        </w:rPr>
        <w:t>На основе показателей эффективности (таких как число аварий, работники, прошедшие подготовку,</w:t>
      </w:r>
      <w:r>
        <w:rPr>
          <w:rFonts w:ascii="Arial Narrow" w:eastAsia="Arial Narrow" w:hAnsi="Arial Narrow" w:cs="Arial Narrow"/>
          <w:sz w:val="19"/>
          <w:szCs w:val="19"/>
        </w:rPr>
        <w:t xml:space="preserve"> участники однодневных кампаний, масштаб участия в информационно-просветительских кампаниях и днях охраны труда) я измеряю степень поддержки и ход достижения поставленных целей и информирую всех работников о результатах.</w:t>
      </w:r>
    </w:p>
    <w:p w:rsidR="00622593" w:rsidRDefault="00622593">
      <w:pPr>
        <w:spacing w:line="43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6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Исходя из числа производственных а</w:t>
      </w:r>
      <w:r>
        <w:rPr>
          <w:rFonts w:ascii="Arial Narrow" w:eastAsia="Arial Narrow" w:hAnsi="Arial Narrow" w:cs="Arial Narrow"/>
          <w:sz w:val="20"/>
          <w:szCs w:val="20"/>
        </w:rPr>
        <w:t>варий, отпусков по болезни, безаварийных дней и процента здоровых работников я оцениваю ход достижения поставленных перед компанией целей.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Если результаты меня не удовлетворяют, я корректирую свои действия и программу.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spacing w:line="307" w:lineRule="auto"/>
        <w:ind w:left="240" w:right="3320"/>
        <w:rPr>
          <w:sz w:val="20"/>
          <w:szCs w:val="20"/>
        </w:rPr>
      </w:pPr>
      <w:r>
        <w:rPr>
          <w:rFonts w:ascii="Arial Narrow" w:eastAsia="Arial Narrow" w:hAnsi="Arial Narrow" w:cs="Arial Narrow"/>
          <w:sz w:val="19"/>
          <w:szCs w:val="19"/>
        </w:rPr>
        <w:t>Насколько это возможно,</w:t>
      </w:r>
      <w:r>
        <w:rPr>
          <w:rFonts w:ascii="Arial Narrow" w:eastAsia="Arial Narrow" w:hAnsi="Arial Narrow" w:cs="Arial Narrow"/>
          <w:sz w:val="19"/>
          <w:szCs w:val="19"/>
        </w:rPr>
        <w:t xml:space="preserve"> я сравниваю ключевые показатели эффективности своего предприятия с показателями аналогичных предприятий отрасли (бенчмаркинг).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8"/>
        </w:numPr>
        <w:tabs>
          <w:tab w:val="left" w:pos="404"/>
        </w:tabs>
        <w:spacing w:line="307" w:lineRule="auto"/>
        <w:ind w:left="240" w:right="2600" w:hanging="3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>регулярно сообщаю работникам и менеджерам о результатах и ходе продвижения к поставленным целям, например, на собраниях работни</w:t>
      </w:r>
      <w:r>
        <w:rPr>
          <w:rFonts w:ascii="Arial Narrow" w:eastAsia="Arial Narrow" w:hAnsi="Arial Narrow" w:cs="Arial Narrow"/>
          <w:sz w:val="19"/>
          <w:szCs w:val="19"/>
        </w:rPr>
        <w:t>ков или на информационных стендах.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10" w:lineRule="exact"/>
        <w:rPr>
          <w:sz w:val="20"/>
          <w:szCs w:val="20"/>
        </w:rPr>
      </w:pPr>
    </w:p>
    <w:p w:rsidR="00622593" w:rsidRDefault="009528BF">
      <w:pPr>
        <w:tabs>
          <w:tab w:val="left" w:pos="9880"/>
        </w:tabs>
        <w:ind w:left="844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0"/>
          <w:szCs w:val="10"/>
        </w:rPr>
        <w:t>11</w:t>
      </w:r>
    </w:p>
    <w:p w:rsidR="00622593" w:rsidRDefault="00622593">
      <w:pPr>
        <w:spacing w:line="20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60" w:lineRule="exact"/>
        <w:rPr>
          <w:sz w:val="20"/>
          <w:szCs w:val="20"/>
        </w:rPr>
      </w:pP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Создать систему</w:t>
      </w:r>
    </w:p>
    <w:p w:rsidR="00622593" w:rsidRDefault="009528BF">
      <w:pPr>
        <w:spacing w:line="182" w:lineRule="auto"/>
        <w:ind w:left="1820" w:right="3460" w:hanging="1177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04"/>
          <w:szCs w:val="104"/>
        </w:rPr>
        <w:t xml:space="preserve">4 </w:t>
      </w: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>безопасности и гигиены</w:t>
      </w:r>
      <w:r>
        <w:rPr>
          <w:rFonts w:ascii="Arial" w:eastAsia="Arial" w:hAnsi="Arial" w:cs="Arial"/>
          <w:color w:val="FFFFFF"/>
          <w:sz w:val="104"/>
          <w:szCs w:val="10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>труда – достичь высокого уровня организации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56" w:lineRule="exact"/>
        <w:rPr>
          <w:sz w:val="20"/>
          <w:szCs w:val="20"/>
        </w:rPr>
      </w:pPr>
    </w:p>
    <w:p w:rsidR="00622593" w:rsidRDefault="009528BF">
      <w:pPr>
        <w:spacing w:line="260" w:lineRule="auto"/>
        <w:ind w:left="182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Систематическая работа по совершенствованию охраны труда на предприятии – это хорошая идея. Она не требует больших усилий и окупает себя.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66" w:lineRule="exact"/>
        <w:rPr>
          <w:sz w:val="20"/>
          <w:szCs w:val="20"/>
        </w:rPr>
      </w:pPr>
    </w:p>
    <w:p w:rsidR="00622593" w:rsidRDefault="009528BF">
      <w:pPr>
        <w:spacing w:line="273" w:lineRule="auto"/>
        <w:ind w:left="1820" w:right="244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Имея высокоорганизованную систему охраны труда, любое предприятие работает без сбоев,</w:t>
      </w:r>
      <w:r>
        <w:rPr>
          <w:rFonts w:ascii="Arial Narrow" w:eastAsia="Arial Narrow" w:hAnsi="Arial Narrow" w:cs="Arial Narrow"/>
        </w:rPr>
        <w:t xml:space="preserve"> поскольку уменьшается число неисправностей, простоев и проблем с качеством продукции. Это веский довод в пользу эффективной организации охраны труда – все это окупится!</w:t>
      </w:r>
    </w:p>
    <w:p w:rsidR="00622593" w:rsidRDefault="00622593">
      <w:pPr>
        <w:spacing w:line="45" w:lineRule="exact"/>
        <w:rPr>
          <w:sz w:val="20"/>
          <w:szCs w:val="20"/>
        </w:rPr>
      </w:pPr>
    </w:p>
    <w:p w:rsidR="00622593" w:rsidRDefault="009528BF">
      <w:pPr>
        <w:spacing w:line="273" w:lineRule="auto"/>
        <w:ind w:left="1820" w:right="256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Вам помогут перечни контрольных вопросов. Тем, кто хочет добиться большего, следует с</w:t>
      </w:r>
      <w:r>
        <w:rPr>
          <w:rFonts w:ascii="Arial Narrow" w:eastAsia="Arial Narrow" w:hAnsi="Arial Narrow" w:cs="Arial Narrow"/>
        </w:rPr>
        <w:t>оздать систему управления охраной труда как основу для постоянного совершенствования. Успешный аудит после её внедрения открывает путь к сертификации и признанию.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43" w:lineRule="exact"/>
        <w:rPr>
          <w:sz w:val="20"/>
          <w:szCs w:val="20"/>
        </w:rPr>
      </w:pPr>
    </w:p>
    <w:p w:rsidR="00622593" w:rsidRDefault="009528BF">
      <w:pPr>
        <w:tabs>
          <w:tab w:val="left" w:pos="30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12 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pgSz w:w="11900" w:h="16838"/>
          <w:pgMar w:top="1440" w:right="986" w:bottom="0" w:left="460" w:header="0" w:footer="0" w:gutter="0"/>
          <w:cols w:space="720" w:equalWidth="0">
            <w:col w:w="1046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312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103505</wp:posOffset>
            </wp:positionV>
            <wp:extent cx="6283325" cy="95961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9596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156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420"/>
        <w:gridCol w:w="1480"/>
        <w:gridCol w:w="620"/>
        <w:gridCol w:w="20"/>
      </w:tblGrid>
      <w:tr w:rsidR="00622593">
        <w:trPr>
          <w:trHeight w:val="252"/>
        </w:trPr>
        <w:tc>
          <w:tcPr>
            <w:tcW w:w="7420" w:type="dxa"/>
            <w:vAlign w:val="bottom"/>
          </w:tcPr>
          <w:p w:rsidR="00622593" w:rsidRDefault="009528BF">
            <w:pPr>
              <w:ind w:left="3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Структура, обязанности, компетенции, процедуры и процессы – моё предприятие</w:t>
            </w:r>
          </w:p>
        </w:tc>
        <w:tc>
          <w:tcPr>
            <w:tcW w:w="1480" w:type="dxa"/>
            <w:vAlign w:val="bottom"/>
          </w:tcPr>
          <w:p w:rsidR="00622593" w:rsidRDefault="009528BF">
            <w:pPr>
              <w:ind w:left="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9"/>
        </w:trPr>
        <w:tc>
          <w:tcPr>
            <w:tcW w:w="7420" w:type="dxa"/>
            <w:vMerge w:val="restart"/>
            <w:vAlign w:val="bottom"/>
          </w:tcPr>
          <w:p w:rsidR="00622593" w:rsidRDefault="009528BF">
            <w:pPr>
              <w:spacing w:line="486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56"/>
                <w:szCs w:val="56"/>
              </w:rPr>
              <w:t xml:space="preserve">1 </w:t>
            </w:r>
            <w:r>
              <w:rPr>
                <w:rFonts w:ascii="Arial Narrow" w:eastAsia="Arial Narrow" w:hAnsi="Arial Narrow" w:cs="Arial Narrow"/>
                <w:color w:val="FFFFFF"/>
                <w:sz w:val="21"/>
                <w:szCs w:val="21"/>
              </w:rPr>
              <w:t>хорошо организовано с точки зрения безопасности и гигиены труда.</w:t>
            </w:r>
          </w:p>
        </w:tc>
        <w:tc>
          <w:tcPr>
            <w:tcW w:w="1480" w:type="dxa"/>
            <w:vAlign w:val="bottom"/>
          </w:tcPr>
          <w:p w:rsidR="00622593" w:rsidRDefault="009528BF">
            <w:pPr>
              <w:ind w:left="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38"/>
        </w:trPr>
        <w:tc>
          <w:tcPr>
            <w:tcW w:w="7420" w:type="dxa"/>
            <w:vMerge/>
            <w:vAlign w:val="bottom"/>
          </w:tcPr>
          <w:p w:rsidR="00622593" w:rsidRDefault="00622593">
            <w:pPr>
              <w:rPr>
                <w:sz w:val="20"/>
                <w:szCs w:val="20"/>
              </w:rPr>
            </w:pPr>
          </w:p>
        </w:tc>
        <w:tc>
          <w:tcPr>
            <w:tcW w:w="1480" w:type="dxa"/>
            <w:vAlign w:val="bottom"/>
          </w:tcPr>
          <w:p w:rsidR="00622593" w:rsidRDefault="00622593">
            <w:pPr>
              <w:rPr>
                <w:sz w:val="20"/>
                <w:szCs w:val="20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Я составил организационную схему БГТ со сферами компетенции и </w:t>
      </w:r>
      <w:r>
        <w:rPr>
          <w:rFonts w:ascii="Arial Narrow" w:eastAsia="Arial Narrow" w:hAnsi="Arial Narrow" w:cs="Arial Narrow"/>
          <w:sz w:val="20"/>
          <w:szCs w:val="20"/>
        </w:rPr>
        <w:t>зонами ответственности.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19"/>
        </w:numPr>
        <w:tabs>
          <w:tab w:val="left" w:pos="404"/>
        </w:tabs>
        <w:spacing w:line="279" w:lineRule="auto"/>
        <w:ind w:left="240" w:right="248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определил задания, обязанности и компетенции менеджеров, в том числе в области охраны труда, и изложил их в письменном виде.</w:t>
      </w:r>
    </w:p>
    <w:p w:rsidR="00622593" w:rsidRDefault="00622593">
      <w:pPr>
        <w:spacing w:line="31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0"/>
        </w:numPr>
        <w:tabs>
          <w:tab w:val="left" w:pos="390"/>
        </w:tabs>
        <w:spacing w:line="274" w:lineRule="auto"/>
        <w:ind w:left="240" w:right="2380" w:hanging="3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>нас работают специалисты по охране труда (инженер по технике безопасности, штатный врач и психолог,</w:t>
      </w:r>
      <w:r>
        <w:rPr>
          <w:rFonts w:ascii="Arial Narrow" w:eastAsia="Arial Narrow" w:hAnsi="Arial Narrow" w:cs="Arial Narrow"/>
          <w:sz w:val="19"/>
          <w:szCs w:val="19"/>
        </w:rPr>
        <w:t xml:space="preserve"> специалист по гигиене труда и др.). Они консультируют меня и всех менеджеров. Согласно организационной схеме они находятся в моем непосредственном подчинении.</w:t>
      </w:r>
    </w:p>
    <w:p w:rsidR="00622593" w:rsidRDefault="00622593">
      <w:pPr>
        <w:spacing w:line="3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1"/>
        </w:numPr>
        <w:tabs>
          <w:tab w:val="left" w:pos="404"/>
        </w:tabs>
        <w:spacing w:line="279" w:lineRule="auto"/>
        <w:ind w:left="240" w:right="24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установил порядок подотчётности и назначил ответственных лиц. Это распространяется и на охрану </w:t>
      </w:r>
      <w:r>
        <w:rPr>
          <w:rFonts w:ascii="Arial Narrow" w:eastAsia="Arial Narrow" w:hAnsi="Arial Narrow" w:cs="Arial Narrow"/>
          <w:sz w:val="20"/>
          <w:szCs w:val="20"/>
        </w:rPr>
        <w:t>труда на предприятии.</w:t>
      </w:r>
    </w:p>
    <w:p w:rsidR="00622593" w:rsidRDefault="00622593">
      <w:pPr>
        <w:spacing w:line="25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21"/>
        </w:numPr>
        <w:tabs>
          <w:tab w:val="left" w:pos="404"/>
        </w:tabs>
        <w:spacing w:line="307" w:lineRule="auto"/>
        <w:ind w:left="240" w:right="2720" w:hanging="3"/>
        <w:jc w:val="both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>принимаю необходимые меры для постоянного обновления рабочих инструкций и оценок рисков, а также обеспечиваю регулярное информирование и инструктаж своих работников.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76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На предприятии достаточное число сотрудников, ответственных за охр</w:t>
      </w:r>
      <w:r>
        <w:rPr>
          <w:rFonts w:ascii="Arial Narrow" w:eastAsia="Arial Narrow" w:hAnsi="Arial Narrow" w:cs="Arial Narrow"/>
          <w:sz w:val="20"/>
          <w:szCs w:val="20"/>
        </w:rPr>
        <w:t>ану труда, оказание первой медицинской помощи и противопожарную безопасность; они проходят подготовку и постоянно обучаются.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9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Регулярно проводятся проверки, позволяющие убедиться в том, что профилактические медосмотры работников планируются и осуществляютс</w:t>
      </w:r>
      <w:r>
        <w:rPr>
          <w:rFonts w:ascii="Arial Narrow" w:eastAsia="Arial Narrow" w:hAnsi="Arial Narrow" w:cs="Arial Narrow"/>
          <w:sz w:val="20"/>
          <w:szCs w:val="20"/>
        </w:rPr>
        <w:t>я в соответствии с требованиями производственной медицины.</w:t>
      </w:r>
    </w:p>
    <w:p w:rsidR="00622593" w:rsidRDefault="00622593">
      <w:pPr>
        <w:spacing w:line="180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780"/>
        <w:gridCol w:w="1800"/>
        <w:gridCol w:w="620"/>
        <w:gridCol w:w="20"/>
      </w:tblGrid>
      <w:tr w:rsidR="00622593">
        <w:trPr>
          <w:trHeight w:val="316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2</w:t>
            </w:r>
          </w:p>
        </w:tc>
        <w:tc>
          <w:tcPr>
            <w:tcW w:w="678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Вопросы БГТ на предприятии принимаются во внимание при назначении</w:t>
            </w:r>
          </w:p>
        </w:tc>
        <w:tc>
          <w:tcPr>
            <w:tcW w:w="1800" w:type="dxa"/>
            <w:vAlign w:val="bottom"/>
          </w:tcPr>
          <w:p w:rsidR="00622593" w:rsidRDefault="009528BF">
            <w:pPr>
              <w:ind w:left="5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85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78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менеджеров.</w:t>
            </w:r>
          </w:p>
        </w:tc>
        <w:tc>
          <w:tcPr>
            <w:tcW w:w="1800" w:type="dxa"/>
            <w:vAlign w:val="bottom"/>
          </w:tcPr>
          <w:p w:rsidR="00622593" w:rsidRDefault="009528BF">
            <w:pPr>
              <w:ind w:left="5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17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5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На моём предприятии неуклонное соблюдение и выполнение правил </w:t>
      </w:r>
      <w:r>
        <w:rPr>
          <w:rFonts w:ascii="Arial Narrow" w:eastAsia="Arial Narrow" w:hAnsi="Arial Narrow" w:cs="Arial Narrow"/>
          <w:sz w:val="20"/>
          <w:szCs w:val="20"/>
        </w:rPr>
        <w:t>безопасности и гигиены труда является одним из требований, которым должны соответствовать соискатели на должности менеджеров.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336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-388620</wp:posOffset>
            </wp:positionV>
            <wp:extent cx="12700" cy="154368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7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8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Перед назначением новый менеджер должен пройти курс подготовки для руководителей, посвящённый вопросам охраны труда.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2"/>
        </w:numPr>
        <w:tabs>
          <w:tab w:val="left" w:pos="404"/>
        </w:tabs>
        <w:spacing w:line="279" w:lineRule="auto"/>
        <w:ind w:left="240" w:right="24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ввёл в пр</w:t>
      </w:r>
      <w:r>
        <w:rPr>
          <w:rFonts w:ascii="Arial Narrow" w:eastAsia="Arial Narrow" w:hAnsi="Arial Narrow" w:cs="Arial Narrow"/>
          <w:sz w:val="20"/>
          <w:szCs w:val="20"/>
        </w:rPr>
        <w:t>актику летучки по вопросам охраны труда, которые начальники проводят со своими работниками перед работой.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5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Мои менеджеры регулярно проводят проверки БГТ на вверенных им участках работы. Особое внимание они уделяют обеспечению порядка и чистоты.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3"/>
        </w:numPr>
        <w:tabs>
          <w:tab w:val="left" w:pos="404"/>
        </w:tabs>
        <w:spacing w:line="279" w:lineRule="auto"/>
        <w:ind w:left="240" w:right="29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регулярно </w:t>
      </w:r>
      <w:r>
        <w:rPr>
          <w:rFonts w:ascii="Arial Narrow" w:eastAsia="Arial Narrow" w:hAnsi="Arial Narrow" w:cs="Arial Narrow"/>
          <w:sz w:val="20"/>
          <w:szCs w:val="20"/>
        </w:rPr>
        <w:t>обсуждаю с менеджерами их обязанности по БГТ и слежу за тем, чтобы они выполняли установленные требования.</w:t>
      </w: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960"/>
        <w:gridCol w:w="1620"/>
        <w:gridCol w:w="620"/>
        <w:gridCol w:w="20"/>
      </w:tblGrid>
      <w:tr w:rsidR="00622593">
        <w:trPr>
          <w:trHeight w:val="448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spacing w:line="661" w:lineRule="exact"/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2"/>
                <w:sz w:val="61"/>
                <w:szCs w:val="61"/>
              </w:rPr>
              <w:t>3</w:t>
            </w:r>
          </w:p>
        </w:tc>
        <w:tc>
          <w:tcPr>
            <w:tcW w:w="696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Организация охраны труда на моём предприятии соответствует как минимум</w:t>
            </w:r>
          </w:p>
        </w:tc>
        <w:tc>
          <w:tcPr>
            <w:tcW w:w="1620" w:type="dxa"/>
            <w:vAlign w:val="bottom"/>
          </w:tcPr>
          <w:p w:rsidR="00622593" w:rsidRDefault="009528BF">
            <w:pPr>
              <w:ind w:left="3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14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18"/>
                <w:szCs w:val="18"/>
              </w:rPr>
            </w:pPr>
          </w:p>
        </w:tc>
        <w:tc>
          <w:tcPr>
            <w:tcW w:w="6960" w:type="dxa"/>
            <w:vAlign w:val="bottom"/>
          </w:tcPr>
          <w:p w:rsidR="00622593" w:rsidRDefault="009528BF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требованиям законодательства.</w:t>
            </w:r>
          </w:p>
        </w:tc>
        <w:tc>
          <w:tcPr>
            <w:tcW w:w="1620" w:type="dxa"/>
            <w:vMerge w:val="restart"/>
            <w:vAlign w:val="bottom"/>
          </w:tcPr>
          <w:p w:rsidR="00622593" w:rsidRDefault="009528BF">
            <w:pPr>
              <w:ind w:left="3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54"/>
        </w:trPr>
        <w:tc>
          <w:tcPr>
            <w:tcW w:w="36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6960" w:type="dxa"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162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622593">
      <w:pPr>
        <w:spacing w:line="9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4"/>
        </w:numPr>
        <w:tabs>
          <w:tab w:val="left" w:pos="404"/>
        </w:tabs>
        <w:spacing w:line="279" w:lineRule="auto"/>
        <w:ind w:left="240" w:right="24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регулярно проверяю все участки производства, чтобы убедиться в том, что соответствующие организационные требования выполняются.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принимаю личное участие в семинарах для предпринимателей и топ-менеджеров.</w:t>
      </w:r>
    </w:p>
    <w:p w:rsidR="00622593" w:rsidRDefault="00622593">
      <w:pPr>
        <w:spacing w:line="30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19"/>
          <w:szCs w:val="19"/>
        </w:rPr>
        <w:t xml:space="preserve">Мои специалисты по охране труда вовлечены во </w:t>
      </w:r>
      <w:r>
        <w:rPr>
          <w:rFonts w:ascii="Arial Narrow" w:eastAsia="Arial Narrow" w:hAnsi="Arial Narrow" w:cs="Arial Narrow"/>
          <w:sz w:val="19"/>
          <w:szCs w:val="19"/>
        </w:rPr>
        <w:t>все процессы принятия решений, касающихся БГТ.</w:t>
      </w:r>
    </w:p>
    <w:p w:rsidR="00622593" w:rsidRDefault="00622593">
      <w:pPr>
        <w:spacing w:line="249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5"/>
        </w:numPr>
        <w:tabs>
          <w:tab w:val="left" w:pos="404"/>
        </w:tabs>
        <w:spacing w:line="279" w:lineRule="auto"/>
        <w:ind w:left="240" w:right="24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учредил комитет по охране труда, где мы регулярно обсуждаем цели в области охраны труда и составляем план совершенствования охраны труда на предприятии.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лично возглавляю комитет по охране труда.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6"/>
        </w:numPr>
        <w:tabs>
          <w:tab w:val="left" w:pos="395"/>
        </w:tabs>
        <w:spacing w:line="307" w:lineRule="auto"/>
        <w:ind w:left="240" w:right="2680" w:hanging="3"/>
        <w:rPr>
          <w:rFonts w:ascii="Arial Narrow" w:eastAsia="Arial Narrow" w:hAnsi="Arial Narrow" w:cs="Arial Narrow"/>
          <w:sz w:val="19"/>
          <w:szCs w:val="19"/>
        </w:rPr>
      </w:pPr>
      <w:r>
        <w:rPr>
          <w:rFonts w:ascii="Arial Narrow" w:eastAsia="Arial Narrow" w:hAnsi="Arial Narrow" w:cs="Arial Narrow"/>
          <w:sz w:val="19"/>
          <w:szCs w:val="19"/>
        </w:rPr>
        <w:t>совещаниях, проводимых не реже одного раза в квартал, принимают участие менеджеры, представители работников, представители службы БГТ и инженеры по охране труда.</w:t>
      </w:r>
    </w:p>
    <w:p w:rsidR="00622593" w:rsidRDefault="00622593">
      <w:pPr>
        <w:spacing w:line="1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8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Мы готовимся к экстренным ситуациям, регулярно отрабатывая действия в чрезвычайной ситуации и</w:t>
      </w:r>
      <w:r>
        <w:rPr>
          <w:rFonts w:ascii="Arial Narrow" w:eastAsia="Arial Narrow" w:hAnsi="Arial Narrow" w:cs="Arial Narrow"/>
          <w:sz w:val="20"/>
          <w:szCs w:val="20"/>
        </w:rPr>
        <w:t xml:space="preserve"> на случай пожара в соответствии с утверждённым мной планом аварийно-спасательных действий.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проверяю качество охраны труда в компаниях, с которыми я работаю.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7"/>
        </w:numPr>
        <w:tabs>
          <w:tab w:val="left" w:pos="404"/>
        </w:tabs>
        <w:spacing w:line="255" w:lineRule="auto"/>
        <w:ind w:left="240" w:right="29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уже внедрил систему управления охраной труда на своём предприятии и проверил эффективность её </w:t>
      </w:r>
      <w:r>
        <w:rPr>
          <w:rFonts w:ascii="Arial Narrow" w:eastAsia="Arial Narrow" w:hAnsi="Arial Narrow" w:cs="Arial Narrow"/>
          <w:sz w:val="20"/>
          <w:szCs w:val="20"/>
        </w:rPr>
        <w:t>функционирования с помощью внешних аудиторов. Соответствующий сертификат получен.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136" w:lineRule="exact"/>
        <w:rPr>
          <w:sz w:val="20"/>
          <w:szCs w:val="20"/>
        </w:rPr>
      </w:pPr>
    </w:p>
    <w:p w:rsidR="00622593" w:rsidRDefault="009528BF">
      <w:pPr>
        <w:tabs>
          <w:tab w:val="left" w:pos="9840"/>
        </w:tabs>
        <w:ind w:left="84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13</w:t>
      </w:r>
    </w:p>
    <w:p w:rsidR="00622593" w:rsidRDefault="00622593">
      <w:pPr>
        <w:spacing w:line="20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31" w:lineRule="exact"/>
        <w:rPr>
          <w:sz w:val="20"/>
          <w:szCs w:val="20"/>
        </w:rPr>
      </w:pP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Обеспечивать безопасность</w:t>
      </w:r>
    </w:p>
    <w:p w:rsidR="00622593" w:rsidRDefault="009528BF">
      <w:pPr>
        <w:spacing w:line="182" w:lineRule="auto"/>
        <w:ind w:left="1820" w:right="2780" w:hanging="1089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04"/>
          <w:szCs w:val="104"/>
        </w:rPr>
        <w:t xml:space="preserve">5 </w:t>
      </w: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>и гигиену труда на рабочих</w:t>
      </w:r>
      <w:r>
        <w:rPr>
          <w:rFonts w:ascii="Arial" w:eastAsia="Arial" w:hAnsi="Arial" w:cs="Arial"/>
          <w:color w:val="FFFFFF"/>
          <w:sz w:val="104"/>
          <w:szCs w:val="10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 xml:space="preserve">местах при работе </w:t>
      </w:r>
      <w:r>
        <w:rPr>
          <w:rFonts w:ascii="Arial Narrow" w:eastAsia="Arial Narrow" w:hAnsi="Arial Narrow" w:cs="Arial Narrow"/>
          <w:b/>
          <w:bCs/>
          <w:color w:val="FFFFFF"/>
          <w:sz w:val="42"/>
          <w:szCs w:val="42"/>
        </w:rPr>
        <w:t>со станками и оборудованием</w:t>
      </w:r>
    </w:p>
    <w:p w:rsidR="00622593" w:rsidRDefault="00622593">
      <w:pPr>
        <w:spacing w:line="370" w:lineRule="exact"/>
        <w:rPr>
          <w:sz w:val="20"/>
          <w:szCs w:val="20"/>
        </w:rPr>
      </w:pP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Безопасные производственные помещения, оборудование</w:t>
      </w:r>
    </w:p>
    <w:p w:rsidR="00622593" w:rsidRDefault="009528BF">
      <w:pPr>
        <w:numPr>
          <w:ilvl w:val="0"/>
          <w:numId w:val="28"/>
        </w:numPr>
        <w:tabs>
          <w:tab w:val="left" w:pos="2084"/>
        </w:tabs>
        <w:spacing w:line="271" w:lineRule="auto"/>
        <w:ind w:left="1820" w:firstLine="7"/>
        <w:rPr>
          <w:rFonts w:ascii="Arial Narrow" w:eastAsia="Arial Narrow" w:hAnsi="Arial Narrow" w:cs="Arial Narrow"/>
          <w:b/>
          <w:bCs/>
          <w:sz w:val="35"/>
          <w:szCs w:val="35"/>
        </w:rPr>
      </w:pPr>
      <w:r>
        <w:rPr>
          <w:rFonts w:ascii="Arial Narrow" w:eastAsia="Arial Narrow" w:hAnsi="Arial Narrow" w:cs="Arial Narrow"/>
          <w:b/>
          <w:bCs/>
          <w:sz w:val="35"/>
          <w:szCs w:val="35"/>
        </w:rPr>
        <w:t>рабочие места являются обязательными условиями безаварийной работы. Кроме того, должно учитываться влияние производственной среды на здоровье работников.</w:t>
      </w:r>
    </w:p>
    <w:p w:rsidR="00622593" w:rsidRDefault="00622593">
      <w:pPr>
        <w:spacing w:line="182" w:lineRule="exact"/>
        <w:rPr>
          <w:sz w:val="20"/>
          <w:szCs w:val="20"/>
        </w:rPr>
      </w:pPr>
    </w:p>
    <w:p w:rsidR="00622593" w:rsidRDefault="009528BF">
      <w:pPr>
        <w:spacing w:line="266" w:lineRule="auto"/>
        <w:ind w:left="1860" w:right="204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Эффективные стратеги</w:t>
      </w:r>
      <w:r>
        <w:rPr>
          <w:rFonts w:ascii="Arial Narrow" w:eastAsia="Arial Narrow" w:hAnsi="Arial Narrow" w:cs="Arial Narrow"/>
        </w:rPr>
        <w:t>и в области охраны труда предусматривают технические, организационные и индивидуальные меры. Меры технического характера имеют первостепенное значение. Поэтому крайне важно обеспечить соответствие станков, помещений, оборудования и рабочих мест требованиям</w:t>
      </w:r>
      <w:r>
        <w:rPr>
          <w:rFonts w:ascii="Arial Narrow" w:eastAsia="Arial Narrow" w:hAnsi="Arial Narrow" w:cs="Arial Narrow"/>
        </w:rPr>
        <w:t xml:space="preserve"> действующих стандартов по охране труда, а также исключить или минимизировать вредное воздействие на здоровье работников.</w:t>
      </w:r>
    </w:p>
    <w:p w:rsidR="00622593" w:rsidRDefault="00622593">
      <w:pPr>
        <w:spacing w:line="54" w:lineRule="exact"/>
        <w:rPr>
          <w:sz w:val="20"/>
          <w:szCs w:val="20"/>
        </w:rPr>
      </w:pPr>
    </w:p>
    <w:p w:rsidR="00622593" w:rsidRDefault="009528BF">
      <w:pPr>
        <w:ind w:right="60"/>
        <w:jc w:val="center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Естественно, не всегда имеется возможность использовать новейшие технологии.</w:t>
      </w:r>
    </w:p>
    <w:p w:rsidR="00622593" w:rsidRDefault="00622593">
      <w:pPr>
        <w:spacing w:line="1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29"/>
        </w:numPr>
        <w:tabs>
          <w:tab w:val="left" w:pos="2031"/>
        </w:tabs>
        <w:spacing w:line="271" w:lineRule="auto"/>
        <w:ind w:left="1860" w:right="1860" w:hanging="1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таких случаях необходима модернизация.</w:t>
      </w:r>
      <w:r>
        <w:rPr>
          <w:rFonts w:ascii="Arial Narrow" w:eastAsia="Arial Narrow" w:hAnsi="Arial Narrow" w:cs="Arial Narrow"/>
          <w:sz w:val="21"/>
          <w:szCs w:val="21"/>
        </w:rPr>
        <w:t xml:space="preserve"> Уже доказала свою состоятельность практика информирования отдела снабжения о том, что на первом месте должны стоять вопросы безопасности и что безопасное оборудование должно быть частью любого производственного процесса. Необходимо помнить, что большинств</w:t>
      </w:r>
      <w:r>
        <w:rPr>
          <w:rFonts w:ascii="Arial Narrow" w:eastAsia="Arial Narrow" w:hAnsi="Arial Narrow" w:cs="Arial Narrow"/>
          <w:sz w:val="21"/>
          <w:szCs w:val="21"/>
        </w:rPr>
        <w:t>о несчастных случаев происходит во время экстренного или планового ремонта и технического обслуживания, поскольку проведению этих работ зачастую препятствует конструктивные особенности объекта либо они проводятся без использования средств защиты или с их и</w:t>
      </w:r>
      <w:r>
        <w:rPr>
          <w:rFonts w:ascii="Arial Narrow" w:eastAsia="Arial Narrow" w:hAnsi="Arial Narrow" w:cs="Arial Narrow"/>
          <w:sz w:val="21"/>
          <w:szCs w:val="21"/>
        </w:rPr>
        <w:t>спользованием в неисправном состоянии. Администрация предприятия должна не допускать подобных ситуаций.</w:t>
      </w:r>
    </w:p>
    <w:p w:rsidR="00622593" w:rsidRDefault="00622593">
      <w:pPr>
        <w:sectPr w:rsidR="00622593">
          <w:pgSz w:w="11900" w:h="16838"/>
          <w:pgMar w:top="1440" w:right="686" w:bottom="0" w:left="460" w:header="0" w:footer="0" w:gutter="0"/>
          <w:cols w:space="720" w:equalWidth="0">
            <w:col w:w="10760"/>
          </w:cols>
        </w:sectPr>
      </w:pPr>
    </w:p>
    <w:p w:rsidR="00622593" w:rsidRDefault="00622593">
      <w:pPr>
        <w:spacing w:line="2" w:lineRule="exact"/>
        <w:rPr>
          <w:sz w:val="20"/>
          <w:szCs w:val="20"/>
        </w:rPr>
      </w:pPr>
    </w:p>
    <w:p w:rsidR="00622593" w:rsidRDefault="009528BF">
      <w:pPr>
        <w:tabs>
          <w:tab w:val="left" w:pos="30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14 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1440" w:right="686" w:bottom="0" w:left="460" w:header="0" w:footer="0" w:gutter="0"/>
          <w:cols w:space="720" w:equalWidth="0">
            <w:col w:w="1076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622593">
      <w:pPr>
        <w:spacing w:line="282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0"/>
        <w:gridCol w:w="7160"/>
        <w:gridCol w:w="1480"/>
        <w:gridCol w:w="620"/>
        <w:gridCol w:w="20"/>
      </w:tblGrid>
      <w:tr w:rsidR="00622593">
        <w:trPr>
          <w:trHeight w:val="288"/>
        </w:trPr>
        <w:tc>
          <w:tcPr>
            <w:tcW w:w="2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0"/>
                <w:sz w:val="46"/>
                <w:szCs w:val="46"/>
              </w:rPr>
              <w:t>1</w:t>
            </w:r>
          </w:p>
        </w:tc>
        <w:tc>
          <w:tcPr>
            <w:tcW w:w="716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Мы обеспечиваем соблюдение действующих </w:t>
            </w:r>
            <w:r>
              <w:rPr>
                <w:rFonts w:ascii="Arial Narrow" w:eastAsia="Arial Narrow" w:hAnsi="Arial Narrow" w:cs="Arial Narrow"/>
                <w:color w:val="FFFFFF"/>
              </w:rPr>
              <w:t>стандартов безопасности при</w:t>
            </w:r>
          </w:p>
        </w:tc>
        <w:tc>
          <w:tcPr>
            <w:tcW w:w="1480" w:type="dxa"/>
            <w:vAlign w:val="bottom"/>
          </w:tcPr>
          <w:p w:rsidR="00622593" w:rsidRDefault="009528BF">
            <w:pPr>
              <w:ind w:left="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1"/>
        </w:trPr>
        <w:tc>
          <w:tcPr>
            <w:tcW w:w="260" w:type="dxa"/>
            <w:vMerge/>
            <w:vAlign w:val="bottom"/>
          </w:tcPr>
          <w:p w:rsidR="00622593" w:rsidRDefault="00622593">
            <w:pPr>
              <w:rPr>
                <w:sz w:val="20"/>
                <w:szCs w:val="20"/>
              </w:rPr>
            </w:pPr>
          </w:p>
        </w:tc>
        <w:tc>
          <w:tcPr>
            <w:tcW w:w="7160" w:type="dxa"/>
            <w:vAlign w:val="bottom"/>
          </w:tcPr>
          <w:p w:rsidR="00622593" w:rsidRDefault="009528BF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строительстве и/или приобретении новых производственных объектов, станков и</w:t>
            </w:r>
          </w:p>
        </w:tc>
        <w:tc>
          <w:tcPr>
            <w:tcW w:w="1480" w:type="dxa"/>
            <w:vAlign w:val="bottom"/>
          </w:tcPr>
          <w:p w:rsidR="00622593" w:rsidRDefault="009528BF">
            <w:pPr>
              <w:ind w:left="2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05"/>
        </w:trPr>
        <w:tc>
          <w:tcPr>
            <w:tcW w:w="26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16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оборудования, а также при организации рабочих мест.</w:t>
            </w:r>
          </w:p>
        </w:tc>
        <w:tc>
          <w:tcPr>
            <w:tcW w:w="14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384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-511175</wp:posOffset>
            </wp:positionV>
            <wp:extent cx="6283325" cy="760285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7602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54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6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Совместно с отделом снабжения мы готовим </w:t>
      </w:r>
      <w:r>
        <w:rPr>
          <w:rFonts w:ascii="Arial Narrow" w:eastAsia="Arial Narrow" w:hAnsi="Arial Narrow" w:cs="Arial Narrow"/>
          <w:sz w:val="20"/>
          <w:szCs w:val="20"/>
        </w:rPr>
        <w:t>технические спецификации для всех процессов закупок и устанавливаем требования по безопасности.</w:t>
      </w:r>
    </w:p>
    <w:p w:rsidR="00622593" w:rsidRDefault="00622593">
      <w:pPr>
        <w:spacing w:line="112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учитываю результаты оценки рисков при осуществлении закупок и поставок.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6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приобретаю технику и оборудование только в том случае, если производитель или диле</w:t>
      </w:r>
      <w:r>
        <w:rPr>
          <w:rFonts w:ascii="Arial Narrow" w:eastAsia="Arial Narrow" w:hAnsi="Arial Narrow" w:cs="Arial Narrow"/>
          <w:sz w:val="20"/>
          <w:szCs w:val="20"/>
        </w:rPr>
        <w:t>р может предоставить руководство по эксплуатации и результаты анализа рисков в отношении поставляемых товаров.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6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привлекаю к участию в этом процессе опытных сотрудников, правление и специалистов по охране труда, например, штатного врача или инженера по те</w:t>
      </w:r>
      <w:r>
        <w:rPr>
          <w:rFonts w:ascii="Arial Narrow" w:eastAsia="Arial Narrow" w:hAnsi="Arial Narrow" w:cs="Arial Narrow"/>
          <w:sz w:val="20"/>
          <w:szCs w:val="20"/>
        </w:rPr>
        <w:t>хнике безопасности.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64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Приобретая станки и оборудование, я проверяю их соответствие нормативам и стандартам, а также наличие знака соответствия требованиям технической безопасности по результатам проверки, проведённой независимым сертификационным органом.</w:t>
      </w:r>
    </w:p>
    <w:p w:rsidR="00622593" w:rsidRDefault="00622593">
      <w:pPr>
        <w:spacing w:line="385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540"/>
        <w:gridCol w:w="1400"/>
        <w:gridCol w:w="620"/>
        <w:gridCol w:w="20"/>
      </w:tblGrid>
      <w:tr w:rsidR="00622593">
        <w:trPr>
          <w:trHeight w:val="252"/>
        </w:trPr>
        <w:tc>
          <w:tcPr>
            <w:tcW w:w="754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 принимаю необходимые меры для обеспечения использования и исправного</w:t>
            </w:r>
          </w:p>
        </w:tc>
        <w:tc>
          <w:tcPr>
            <w:tcW w:w="1400" w:type="dxa"/>
            <w:vMerge w:val="restart"/>
            <w:vAlign w:val="bottom"/>
          </w:tcPr>
          <w:p w:rsidR="00622593" w:rsidRDefault="009528BF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40"/>
        </w:trPr>
        <w:tc>
          <w:tcPr>
            <w:tcW w:w="7540" w:type="dxa"/>
            <w:vMerge w:val="restart"/>
            <w:vAlign w:val="bottom"/>
          </w:tcPr>
          <w:p w:rsidR="00622593" w:rsidRDefault="009528BF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7"/>
                <w:szCs w:val="27"/>
              </w:rPr>
              <w:t xml:space="preserve">2 </w:t>
            </w:r>
            <w:r>
              <w:rPr>
                <w:rFonts w:ascii="Arial Narrow" w:eastAsia="Arial Narrow" w:hAnsi="Arial Narrow" w:cs="Arial Narrow"/>
                <w:color w:val="FFFFFF"/>
                <w:sz w:val="16"/>
                <w:szCs w:val="16"/>
              </w:rPr>
              <w:t>функционирования защитных устройств в ходе повседневной эксплуатации</w:t>
            </w:r>
          </w:p>
        </w:tc>
        <w:tc>
          <w:tcPr>
            <w:tcW w:w="1400" w:type="dxa"/>
            <w:vMerge/>
            <w:vAlign w:val="bottom"/>
          </w:tcPr>
          <w:p w:rsidR="00622593" w:rsidRDefault="00622593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01"/>
        </w:trPr>
        <w:tc>
          <w:tcPr>
            <w:tcW w:w="7540" w:type="dxa"/>
            <w:vMerge/>
            <w:vAlign w:val="bottom"/>
          </w:tcPr>
          <w:p w:rsidR="00622593" w:rsidRDefault="0062259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622593" w:rsidRDefault="009528BF">
            <w:pPr>
              <w:spacing w:line="10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1"/>
                <w:szCs w:val="11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spacing w:line="101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1"/>
                <w:szCs w:val="11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05"/>
        </w:trPr>
        <w:tc>
          <w:tcPr>
            <w:tcW w:w="754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производственных помещений, станков и оборудования.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402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Я принимаю 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>меры для проведения регулярных проверок безопасного состояния оборудования.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51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принимаю меры для того, чтобы информация от производителя, содержащаяся в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20"/>
        </w:trPr>
        <w:tc>
          <w:tcPr>
            <w:tcW w:w="7540" w:type="dxa"/>
            <w:vAlign w:val="bottom"/>
          </w:tcPr>
          <w:p w:rsidR="00622593" w:rsidRDefault="009528BF">
            <w:pPr>
              <w:spacing w:line="220" w:lineRule="exact"/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руководствах по эксплуатации, включалась в ясные и понятные рабочие инструкции и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19"/>
                <w:szCs w:val="19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77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использовалась во время обучения и регулярного инструктажа работников.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408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определяю регулярность проведения проверок и назначаю ответственных лиц.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51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устанавливаю порядок проведения технического обслуживания, планового и экстренного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77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ремонта,</w:t>
            </w:r>
            <w:r>
              <w:rPr>
                <w:rFonts w:ascii="Arial Narrow" w:eastAsia="Arial Narrow" w:hAnsi="Arial Narrow" w:cs="Arial Narrow"/>
                <w:sz w:val="20"/>
                <w:szCs w:val="20"/>
              </w:rPr>
              <w:t xml:space="preserve"> поскольку эти работы связаны с повышенным уровнем травматизма.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82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определяю порядок организации безопасного движения транспорта по территории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77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предприятия.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82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Я принимаю меры для того, чтобы пути эвакуации, противопожарные и взрывозащитные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77"/>
        </w:trPr>
        <w:tc>
          <w:tcPr>
            <w:tcW w:w="7540" w:type="dxa"/>
            <w:vAlign w:val="bottom"/>
          </w:tcPr>
          <w:p w:rsidR="00622593" w:rsidRDefault="009528BF">
            <w:pPr>
              <w:ind w:left="4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sz w:val="20"/>
                <w:szCs w:val="20"/>
              </w:rPr>
              <w:t>средства всегда содержались в исправном состоянии.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652"/>
        </w:trPr>
        <w:tc>
          <w:tcPr>
            <w:tcW w:w="754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Мы принимаем все необходимые меры, чтобы наши производственные</w:t>
            </w:r>
          </w:p>
        </w:tc>
        <w:tc>
          <w:tcPr>
            <w:tcW w:w="1400" w:type="dxa"/>
            <w:vMerge w:val="restart"/>
            <w:vAlign w:val="bottom"/>
          </w:tcPr>
          <w:p w:rsidR="00622593" w:rsidRDefault="009528BF">
            <w:pPr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Merge w:val="restart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40"/>
        </w:trPr>
        <w:tc>
          <w:tcPr>
            <w:tcW w:w="7540" w:type="dxa"/>
            <w:vMerge w:val="restart"/>
            <w:vAlign w:val="bottom"/>
          </w:tcPr>
          <w:p w:rsidR="00622593" w:rsidRDefault="009528BF">
            <w:pPr>
              <w:spacing w:line="241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27"/>
                <w:szCs w:val="27"/>
              </w:rPr>
              <w:t xml:space="preserve">3 </w:t>
            </w:r>
            <w:r>
              <w:rPr>
                <w:rFonts w:ascii="Arial Narrow" w:eastAsia="Arial Narrow" w:hAnsi="Arial Narrow" w:cs="Arial Narrow"/>
                <w:color w:val="FFFFFF"/>
                <w:sz w:val="16"/>
                <w:szCs w:val="16"/>
              </w:rPr>
              <w:t>помещения,</w:t>
            </w:r>
            <w:r>
              <w:rPr>
                <w:rFonts w:ascii="Arial" w:eastAsia="Arial" w:hAnsi="Arial" w:cs="Arial"/>
                <w:color w:val="FFFFFF"/>
                <w:sz w:val="27"/>
                <w:szCs w:val="27"/>
              </w:rPr>
              <w:t xml:space="preserve"> </w:t>
            </w:r>
            <w:r>
              <w:rPr>
                <w:rFonts w:ascii="Arial Narrow" w:eastAsia="Arial Narrow" w:hAnsi="Arial Narrow" w:cs="Arial Narrow"/>
                <w:color w:val="FFFFFF"/>
                <w:sz w:val="16"/>
                <w:szCs w:val="16"/>
              </w:rPr>
              <w:t>станки и оборудование не оказывали негативного воздействия на</w:t>
            </w:r>
          </w:p>
        </w:tc>
        <w:tc>
          <w:tcPr>
            <w:tcW w:w="1400" w:type="dxa"/>
            <w:vMerge/>
            <w:vAlign w:val="bottom"/>
          </w:tcPr>
          <w:p w:rsidR="00622593" w:rsidRDefault="00622593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Merge/>
            <w:vAlign w:val="bottom"/>
          </w:tcPr>
          <w:p w:rsidR="00622593" w:rsidRDefault="00622593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01"/>
        </w:trPr>
        <w:tc>
          <w:tcPr>
            <w:tcW w:w="7540" w:type="dxa"/>
            <w:vMerge/>
            <w:vAlign w:val="bottom"/>
          </w:tcPr>
          <w:p w:rsidR="00622593" w:rsidRDefault="00622593">
            <w:pPr>
              <w:rPr>
                <w:sz w:val="8"/>
                <w:szCs w:val="8"/>
              </w:rPr>
            </w:pPr>
          </w:p>
        </w:tc>
        <w:tc>
          <w:tcPr>
            <w:tcW w:w="1400" w:type="dxa"/>
            <w:vAlign w:val="bottom"/>
          </w:tcPr>
          <w:p w:rsidR="00622593" w:rsidRDefault="009528BF">
            <w:pPr>
              <w:spacing w:line="101" w:lineRule="exact"/>
              <w:ind w:left="1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1"/>
                <w:szCs w:val="11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spacing w:line="101" w:lineRule="exact"/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1"/>
                <w:szCs w:val="11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05"/>
        </w:trPr>
        <w:tc>
          <w:tcPr>
            <w:tcW w:w="754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здоровье </w:t>
            </w:r>
            <w:r>
              <w:rPr>
                <w:rFonts w:ascii="Arial Narrow" w:eastAsia="Arial Narrow" w:hAnsi="Arial Narrow" w:cs="Arial Narrow"/>
                <w:color w:val="FFFFFF"/>
              </w:rPr>
              <w:t>работников либо чтобы такое воздействие было минимальным.</w:t>
            </w:r>
          </w:p>
        </w:tc>
        <w:tc>
          <w:tcPr>
            <w:tcW w:w="140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-2399665</wp:posOffset>
            </wp:positionV>
            <wp:extent cx="12700" cy="154368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36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0"/>
        </w:numPr>
        <w:tabs>
          <w:tab w:val="left" w:pos="404"/>
        </w:tabs>
        <w:spacing w:line="255" w:lineRule="auto"/>
        <w:ind w:left="240" w:right="238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принимаю меры, позволяющие установить и/или измерить и минимизировать содержание пыли, опасных веществ, уровня шума и вибрации, а также регулярно проверять эффективность мер защиты.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36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Воздухоочистители, например, пылеуловители, регулярно проходят техническое обслуживание, во время которого проверяется эффективность их работы.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7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Мы уделяем внимание эргономике рабочих мест и оборудования, например, достаточности освещения,</w:t>
      </w:r>
      <w:r>
        <w:rPr>
          <w:rFonts w:ascii="Arial Narrow" w:eastAsia="Arial Narrow" w:hAnsi="Arial Narrow" w:cs="Arial Narrow"/>
          <w:sz w:val="20"/>
          <w:szCs w:val="20"/>
        </w:rPr>
        <w:t xml:space="preserve"> эргономичности рабочих операций, правильной осанке в положении сидя и недопущению неудобных и стеснённых поз.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29" w:lineRule="exact"/>
        <w:rPr>
          <w:sz w:val="20"/>
          <w:szCs w:val="20"/>
        </w:rPr>
      </w:pPr>
    </w:p>
    <w:p w:rsidR="00622593" w:rsidRDefault="009528BF">
      <w:pPr>
        <w:tabs>
          <w:tab w:val="left" w:pos="9840"/>
        </w:tabs>
        <w:ind w:left="84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15</w:t>
      </w: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4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11" w:lineRule="exact"/>
        <w:rPr>
          <w:sz w:val="20"/>
          <w:szCs w:val="20"/>
        </w:rPr>
      </w:pPr>
    </w:p>
    <w:p w:rsidR="00622593" w:rsidRDefault="009528BF">
      <w:pPr>
        <w:ind w:left="70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40"/>
          <w:szCs w:val="140"/>
        </w:rPr>
        <w:t xml:space="preserve">6 </w:t>
      </w: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Повышать квалификацию</w:t>
      </w:r>
    </w:p>
    <w:p w:rsidR="00622593" w:rsidRDefault="009528BF">
      <w:pPr>
        <w:spacing w:line="209" w:lineRule="auto"/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– развивать</w:t>
      </w:r>
    </w:p>
    <w:p w:rsidR="00622593" w:rsidRDefault="009528BF">
      <w:pPr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color w:val="FFFFFF"/>
          <w:sz w:val="48"/>
          <w:szCs w:val="48"/>
        </w:rPr>
        <w:t>профессиональные навыки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50" w:lineRule="exact"/>
        <w:rPr>
          <w:sz w:val="20"/>
          <w:szCs w:val="20"/>
        </w:rPr>
      </w:pPr>
    </w:p>
    <w:p w:rsidR="00622593" w:rsidRDefault="009528BF">
      <w:pPr>
        <w:spacing w:line="260" w:lineRule="auto"/>
        <w:ind w:left="182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Инвестируйте в обучение и профессиональную подготовку своих работников и следите за тем, чтобы квалификация каждого из них соответствовала занимаемой должности.</w:t>
      </w:r>
    </w:p>
    <w:p w:rsidR="00622593" w:rsidRDefault="00622593">
      <w:pPr>
        <w:spacing w:line="357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1860" w:right="17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1"/>
          <w:szCs w:val="21"/>
        </w:rPr>
        <w:t>После аварии часто задаётся вопрос: «Как это могло случиться?».</w:t>
      </w:r>
      <w:r>
        <w:rPr>
          <w:rFonts w:ascii="Arial Narrow" w:eastAsia="Arial Narrow" w:hAnsi="Arial Narrow" w:cs="Arial Narrow"/>
          <w:sz w:val="21"/>
          <w:szCs w:val="21"/>
        </w:rPr>
        <w:t xml:space="preserve"> Технические средства и производственное оборудование работают все быстрее и эффективнее, но в то же время они становятся все сложнее и чаще выходят из строя. Тем более важно систематически привлекать на рабочие места высококвалифицированный</w:t>
      </w:r>
    </w:p>
    <w:p w:rsidR="00622593" w:rsidRDefault="00622593">
      <w:pPr>
        <w:spacing w:line="3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1"/>
        </w:numPr>
        <w:tabs>
          <w:tab w:val="left" w:pos="2011"/>
        </w:tabs>
        <w:spacing w:line="273" w:lineRule="auto"/>
        <w:ind w:left="1860" w:right="1780" w:hanging="1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 xml:space="preserve">хорошо </w:t>
      </w:r>
      <w:r>
        <w:rPr>
          <w:rFonts w:ascii="Arial Narrow" w:eastAsia="Arial Narrow" w:hAnsi="Arial Narrow" w:cs="Arial Narrow"/>
        </w:rPr>
        <w:t>подготовленный персонал. Руководство компании несёт ответственность за подготовку детальных квалификационных требований для каждой должности на предприятии и за соответствие квалификации каждого работника его обязанностям.</w:t>
      </w:r>
    </w:p>
    <w:p w:rsidR="00622593" w:rsidRDefault="00622593">
      <w:pPr>
        <w:spacing w:line="45" w:lineRule="exact"/>
        <w:rPr>
          <w:sz w:val="20"/>
          <w:szCs w:val="20"/>
        </w:rPr>
      </w:pPr>
    </w:p>
    <w:p w:rsidR="00622593" w:rsidRDefault="009528BF">
      <w:pPr>
        <w:spacing w:line="266" w:lineRule="auto"/>
        <w:ind w:left="1860" w:right="214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Характер рабочих мест непрерывно</w:t>
      </w:r>
      <w:r>
        <w:rPr>
          <w:rFonts w:ascii="Arial Narrow" w:eastAsia="Arial Narrow" w:hAnsi="Arial Narrow" w:cs="Arial Narrow"/>
        </w:rPr>
        <w:t xml:space="preserve"> меняется. Знания устаревают все стремительнее, а профессиональные навыки работников требуют регулярного обновления. Как никогда в прошлом обязательными условиями становятся профессиональная подготовка и непрерывное обучение; при этом исключений не делаетс</w:t>
      </w:r>
      <w:r>
        <w:rPr>
          <w:rFonts w:ascii="Arial Narrow" w:eastAsia="Arial Narrow" w:hAnsi="Arial Narrow" w:cs="Arial Narrow"/>
        </w:rPr>
        <w:t>я и в отношении представителей руководства и администрации предприятия!</w:t>
      </w:r>
    </w:p>
    <w:p w:rsidR="00622593" w:rsidRDefault="00622593">
      <w:pPr>
        <w:sectPr w:rsidR="00622593">
          <w:pgSz w:w="11900" w:h="16838"/>
          <w:pgMar w:top="1440" w:right="766" w:bottom="0" w:left="460" w:header="0" w:footer="0" w:gutter="0"/>
          <w:cols w:space="720" w:equalWidth="0">
            <w:col w:w="1068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44" w:lineRule="exact"/>
        <w:rPr>
          <w:sz w:val="20"/>
          <w:szCs w:val="20"/>
        </w:rPr>
      </w:pPr>
    </w:p>
    <w:p w:rsidR="00622593" w:rsidRDefault="009528BF">
      <w:pPr>
        <w:tabs>
          <w:tab w:val="left" w:pos="30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16 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1440" w:right="766" w:bottom="0" w:left="460" w:header="0" w:footer="0" w:gutter="0"/>
          <w:cols w:space="720" w:equalWidth="0">
            <w:col w:w="1068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622593">
      <w:pPr>
        <w:spacing w:line="300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80"/>
        <w:gridCol w:w="7240"/>
        <w:gridCol w:w="1380"/>
        <w:gridCol w:w="620"/>
        <w:gridCol w:w="20"/>
      </w:tblGrid>
      <w:tr w:rsidR="00622593">
        <w:trPr>
          <w:trHeight w:val="275"/>
        </w:trPr>
        <w:tc>
          <w:tcPr>
            <w:tcW w:w="28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70"/>
                <w:sz w:val="46"/>
                <w:szCs w:val="46"/>
              </w:rPr>
              <w:t>1</w:t>
            </w:r>
          </w:p>
        </w:tc>
        <w:tc>
          <w:tcPr>
            <w:tcW w:w="724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Мы знаем,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 какая квалификация и профессиональные навыки нам необходимы для</w:t>
            </w: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1"/>
        </w:trPr>
        <w:tc>
          <w:tcPr>
            <w:tcW w:w="280" w:type="dxa"/>
            <w:vMerge/>
            <w:vAlign w:val="bottom"/>
          </w:tcPr>
          <w:p w:rsidR="00622593" w:rsidRDefault="00622593">
            <w:pPr>
              <w:rPr>
                <w:sz w:val="20"/>
                <w:szCs w:val="20"/>
              </w:rPr>
            </w:pPr>
          </w:p>
        </w:tc>
        <w:tc>
          <w:tcPr>
            <w:tcW w:w="7240" w:type="dxa"/>
            <w:vAlign w:val="bottom"/>
          </w:tcPr>
          <w:p w:rsidR="00622593" w:rsidRDefault="009528BF">
            <w:pPr>
              <w:spacing w:line="241" w:lineRule="exact"/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безопасной эксплуатации технологического оборудования и предотвращения сбоев</w:t>
            </w:r>
          </w:p>
        </w:tc>
        <w:tc>
          <w:tcPr>
            <w:tcW w:w="1380" w:type="dxa"/>
            <w:vAlign w:val="bottom"/>
          </w:tcPr>
          <w:p w:rsidR="00622593" w:rsidRDefault="009528BF">
            <w:pPr>
              <w:ind w:left="1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05"/>
        </w:trPr>
        <w:tc>
          <w:tcPr>
            <w:tcW w:w="28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24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в его работе.</w:t>
            </w:r>
          </w:p>
        </w:tc>
        <w:tc>
          <w:tcPr>
            <w:tcW w:w="138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-514350</wp:posOffset>
            </wp:positionV>
            <wp:extent cx="6283325" cy="78473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7847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105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Я регулярно устанавливаю квалификационные </w:t>
      </w:r>
      <w:r>
        <w:rPr>
          <w:rFonts w:ascii="Arial Narrow" w:eastAsia="Arial Narrow" w:hAnsi="Arial Narrow" w:cs="Arial Narrow"/>
          <w:sz w:val="20"/>
          <w:szCs w:val="20"/>
        </w:rPr>
        <w:t>требования для работников предприятия.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32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Требования, предъявляемые к приёму на работу, систематически пересматриваются. Я готовлю план подготовки новых работников.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2"/>
        </w:numPr>
        <w:tabs>
          <w:tab w:val="left" w:pos="404"/>
        </w:tabs>
        <w:spacing w:line="279" w:lineRule="auto"/>
        <w:ind w:left="240" w:right="266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принимаю меры для того, чтобы увольняющиеся работники документировали свои знания и передава</w:t>
      </w:r>
      <w:r>
        <w:rPr>
          <w:rFonts w:ascii="Arial Narrow" w:eastAsia="Arial Narrow" w:hAnsi="Arial Narrow" w:cs="Arial Narrow"/>
          <w:sz w:val="20"/>
          <w:szCs w:val="20"/>
        </w:rPr>
        <w:t>ли их преемникам, например, путём организации совместного обучения.</w:t>
      </w:r>
    </w:p>
    <w:p w:rsidR="00622593" w:rsidRDefault="00622593">
      <w:pPr>
        <w:spacing w:line="25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32"/>
        </w:numPr>
        <w:tabs>
          <w:tab w:val="left" w:pos="404"/>
        </w:tabs>
        <w:spacing w:line="279" w:lineRule="auto"/>
        <w:ind w:left="240" w:right="26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анализирую возможности и обеспечиваю работникам непрерывное обучение и повышение квалификации.</w:t>
      </w:r>
    </w:p>
    <w:p w:rsidR="00622593" w:rsidRDefault="00622593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920"/>
        <w:gridCol w:w="1660"/>
        <w:gridCol w:w="620"/>
        <w:gridCol w:w="20"/>
      </w:tblGrid>
      <w:tr w:rsidR="00622593">
        <w:trPr>
          <w:trHeight w:val="306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0"/>
                <w:sz w:val="58"/>
                <w:szCs w:val="58"/>
              </w:rPr>
              <w:t>2</w:t>
            </w:r>
          </w:p>
        </w:tc>
        <w:tc>
          <w:tcPr>
            <w:tcW w:w="692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инвестирую в систематическую подготовку и непрерывное обучение своих</w:t>
            </w:r>
          </w:p>
        </w:tc>
        <w:tc>
          <w:tcPr>
            <w:tcW w:w="1660" w:type="dxa"/>
            <w:vAlign w:val="bottom"/>
          </w:tcPr>
          <w:p w:rsidR="00622593" w:rsidRDefault="009528BF">
            <w:pPr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61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92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работников и содействую дальнейшему развитию их личности.</w:t>
            </w:r>
          </w:p>
        </w:tc>
        <w:tc>
          <w:tcPr>
            <w:tcW w:w="1660" w:type="dxa"/>
            <w:vAlign w:val="bottom"/>
          </w:tcPr>
          <w:p w:rsidR="00622593" w:rsidRDefault="009528BF">
            <w:pPr>
              <w:ind w:left="3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30" w:lineRule="auto"/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Мы регулярно определяем потребности в области профессиональной подготовки</w:t>
      </w:r>
    </w:p>
    <w:p w:rsidR="00622593" w:rsidRDefault="009528BF">
      <w:pPr>
        <w:numPr>
          <w:ilvl w:val="0"/>
          <w:numId w:val="33"/>
        </w:numPr>
        <w:tabs>
          <w:tab w:val="left" w:pos="380"/>
        </w:tabs>
        <w:spacing w:line="230" w:lineRule="auto"/>
        <w:ind w:left="380" w:hanging="14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непрерывного обучения, например, во время аттестационных встреч с работниками,</w:t>
      </w:r>
    </w:p>
    <w:p w:rsidR="00622593" w:rsidRDefault="009528BF">
      <w:pPr>
        <w:numPr>
          <w:ilvl w:val="0"/>
          <w:numId w:val="33"/>
        </w:numPr>
        <w:tabs>
          <w:tab w:val="left" w:pos="380"/>
        </w:tabs>
        <w:ind w:left="380" w:hanging="14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разрабатываем </w:t>
      </w:r>
      <w:r>
        <w:rPr>
          <w:rFonts w:ascii="Arial Narrow" w:eastAsia="Arial Narrow" w:hAnsi="Arial Narrow" w:cs="Arial Narrow"/>
          <w:sz w:val="20"/>
          <w:szCs w:val="20"/>
        </w:rPr>
        <w:t>среднесрочные планы.</w:t>
      </w:r>
    </w:p>
    <w:p w:rsidR="00622593" w:rsidRDefault="00622593">
      <w:pPr>
        <w:spacing w:line="109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4"/>
        </w:numPr>
        <w:tabs>
          <w:tab w:val="left" w:pos="395"/>
        </w:tabs>
        <w:spacing w:line="246" w:lineRule="auto"/>
        <w:ind w:left="240" w:right="24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ответ на предложения о продолжении образования и профессиональной подготовки, поступающие со стороны вузов, профессионально-технических училищ, государственных органов и компаний-страховщиков несчастных случаев, я регулярно направляю </w:t>
      </w:r>
      <w:r>
        <w:rPr>
          <w:rFonts w:ascii="Arial Narrow" w:eastAsia="Arial Narrow" w:hAnsi="Arial Narrow" w:cs="Arial Narrow"/>
          <w:sz w:val="20"/>
          <w:szCs w:val="20"/>
        </w:rPr>
        <w:t>сотрудников на учёбу.</w:t>
      </w:r>
    </w:p>
    <w:p w:rsidR="00622593" w:rsidRDefault="00622593">
      <w:pPr>
        <w:spacing w:line="5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5"/>
        </w:numPr>
        <w:tabs>
          <w:tab w:val="left" w:pos="404"/>
        </w:tabs>
        <w:spacing w:line="255" w:lineRule="auto"/>
        <w:ind w:left="240" w:right="24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пользуюсь такими же предложениями от производителей, поставщиков и профессиональных ассоциаций. Я применяю новые коммуникационные технологии (Интернет, дистанционное обучение), чтобы всегда быть в курсе дела.</w:t>
      </w:r>
    </w:p>
    <w:p w:rsidR="00622593" w:rsidRDefault="00622593">
      <w:pPr>
        <w:spacing w:line="47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35"/>
        </w:numPr>
        <w:tabs>
          <w:tab w:val="left" w:pos="404"/>
        </w:tabs>
        <w:spacing w:line="279" w:lineRule="auto"/>
        <w:ind w:left="240" w:right="236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внимательно отношусь к </w:t>
      </w:r>
      <w:r>
        <w:rPr>
          <w:rFonts w:ascii="Arial Narrow" w:eastAsia="Arial Narrow" w:hAnsi="Arial Narrow" w:cs="Arial Narrow"/>
          <w:sz w:val="20"/>
          <w:szCs w:val="20"/>
        </w:rPr>
        <w:t>качеству мер, направленных на продолжение обучения сотрудников, и особо обращаю внимание на то, чтобы они включали элементы практики.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8480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-669290</wp:posOffset>
            </wp:positionV>
            <wp:extent cx="12700" cy="1543685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90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7080"/>
        <w:gridCol w:w="1500"/>
        <w:gridCol w:w="620"/>
        <w:gridCol w:w="20"/>
      </w:tblGrid>
      <w:tr w:rsidR="00622593">
        <w:trPr>
          <w:trHeight w:val="306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6"/>
                <w:sz w:val="58"/>
                <w:szCs w:val="58"/>
              </w:rPr>
              <w:t>3</w:t>
            </w:r>
          </w:p>
        </w:tc>
        <w:tc>
          <w:tcPr>
            <w:tcW w:w="708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использую углублённые или вновь приобретённые профессиональные знания</w:t>
            </w:r>
          </w:p>
        </w:tc>
        <w:tc>
          <w:tcPr>
            <w:tcW w:w="1500" w:type="dxa"/>
            <w:vAlign w:val="bottom"/>
          </w:tcPr>
          <w:p w:rsidR="00622593" w:rsidRDefault="009528BF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61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08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 xml:space="preserve">сотрудников и </w:t>
            </w:r>
            <w:r>
              <w:rPr>
                <w:rFonts w:ascii="Arial Narrow" w:eastAsia="Arial Narrow" w:hAnsi="Arial Narrow" w:cs="Arial Narrow"/>
                <w:color w:val="FFFFFF"/>
              </w:rPr>
              <w:t>возлагаю на них соответствующие новые обязанности.</w:t>
            </w:r>
          </w:p>
        </w:tc>
        <w:tc>
          <w:tcPr>
            <w:tcW w:w="1500" w:type="dxa"/>
            <w:vAlign w:val="bottom"/>
          </w:tcPr>
          <w:p w:rsidR="00622593" w:rsidRDefault="009528BF">
            <w:pPr>
              <w:ind w:left="2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79" w:lineRule="auto"/>
        <w:ind w:left="240" w:right="25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По окончании учебных семинаров я беседую с сотрудниками, чтобы оценить их новые знания и идеи.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6"/>
        </w:numPr>
        <w:tabs>
          <w:tab w:val="left" w:pos="404"/>
        </w:tabs>
        <w:spacing w:line="279" w:lineRule="auto"/>
        <w:ind w:left="240" w:right="27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предоставляю сотрудникам, закончившим курсы повышения квалификации,</w:t>
      </w:r>
      <w:r>
        <w:rPr>
          <w:rFonts w:ascii="Arial Narrow" w:eastAsia="Arial Narrow" w:hAnsi="Arial Narrow" w:cs="Arial Narrow"/>
          <w:sz w:val="20"/>
          <w:szCs w:val="20"/>
        </w:rPr>
        <w:t xml:space="preserve"> возможность поделиться новыми знаниями с коллегами.</w:t>
      </w:r>
    </w:p>
    <w:p w:rsidR="00622593" w:rsidRDefault="00622593">
      <w:pPr>
        <w:spacing w:line="25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36"/>
        </w:numPr>
        <w:tabs>
          <w:tab w:val="left" w:pos="404"/>
        </w:tabs>
        <w:spacing w:line="279" w:lineRule="auto"/>
        <w:ind w:left="240" w:right="248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убеждён, что непрерывное обучение необходимо для поддержания высокого уровня охраны труда в компании.</w:t>
      </w:r>
    </w:p>
    <w:p w:rsidR="00622593" w:rsidRDefault="00622593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2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7000"/>
        <w:gridCol w:w="1540"/>
        <w:gridCol w:w="620"/>
        <w:gridCol w:w="20"/>
      </w:tblGrid>
      <w:tr w:rsidR="00622593">
        <w:trPr>
          <w:trHeight w:val="306"/>
        </w:trPr>
        <w:tc>
          <w:tcPr>
            <w:tcW w:w="38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92"/>
                <w:sz w:val="58"/>
                <w:szCs w:val="58"/>
              </w:rPr>
              <w:t>4</w:t>
            </w:r>
          </w:p>
        </w:tc>
        <w:tc>
          <w:tcPr>
            <w:tcW w:w="70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Знания обеспечивают безопасность – вот почему я высоко ценю практический,</w:t>
            </w:r>
          </w:p>
        </w:tc>
        <w:tc>
          <w:tcPr>
            <w:tcW w:w="1540" w:type="dxa"/>
            <w:vAlign w:val="bottom"/>
          </w:tcPr>
          <w:p w:rsidR="00622593" w:rsidRDefault="009528BF">
            <w:pPr>
              <w:ind w:left="2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61"/>
        </w:trPr>
        <w:tc>
          <w:tcPr>
            <w:tcW w:w="38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понятный и всесторонний инструктаж для работников.</w:t>
            </w:r>
          </w:p>
        </w:tc>
        <w:tc>
          <w:tcPr>
            <w:tcW w:w="1540" w:type="dxa"/>
            <w:vAlign w:val="bottom"/>
          </w:tcPr>
          <w:p w:rsidR="00622593" w:rsidRDefault="009528BF">
            <w:pPr>
              <w:ind w:left="2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30" w:lineRule="auto"/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Инструктаж адресуется конкретным участникам и принимает форму обсуждения, а не нотации.</w:t>
      </w: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Соответствующее обучение организуется для менеджеров.</w:t>
      </w:r>
    </w:p>
    <w:p w:rsidR="00622593" w:rsidRDefault="00622593">
      <w:pPr>
        <w:spacing w:line="109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27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Готовясь к инструктажу,</w:t>
      </w:r>
      <w:r>
        <w:rPr>
          <w:rFonts w:ascii="Arial Narrow" w:eastAsia="Arial Narrow" w:hAnsi="Arial Narrow" w:cs="Arial Narrow"/>
          <w:sz w:val="20"/>
          <w:szCs w:val="20"/>
        </w:rPr>
        <w:t xml:space="preserve"> мы учитываем разные уровни подготовки сотрудников и их знание языков.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7"/>
        </w:numPr>
        <w:tabs>
          <w:tab w:val="left" w:pos="404"/>
        </w:tabs>
        <w:spacing w:line="279" w:lineRule="auto"/>
        <w:ind w:left="240" w:right="28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проверяю усвоение предмета инструктажа. Материалы инструктажа, профессиональной подготовки и дальнейшего обучения документируются.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22" w:lineRule="exact"/>
        <w:rPr>
          <w:sz w:val="20"/>
          <w:szCs w:val="20"/>
        </w:rPr>
      </w:pPr>
    </w:p>
    <w:p w:rsidR="00622593" w:rsidRDefault="009528BF">
      <w:pPr>
        <w:tabs>
          <w:tab w:val="left" w:pos="9860"/>
        </w:tabs>
        <w:ind w:left="842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2"/>
          <w:szCs w:val="12"/>
        </w:rPr>
        <w:t>17</w:t>
      </w: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610489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6104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33" w:lineRule="exact"/>
        <w:rPr>
          <w:sz w:val="20"/>
          <w:szCs w:val="20"/>
        </w:rPr>
      </w:pPr>
    </w:p>
    <w:p w:rsidR="00622593" w:rsidRDefault="009528BF">
      <w:pPr>
        <w:spacing w:line="180" w:lineRule="auto"/>
        <w:ind w:left="1820" w:right="4080" w:hanging="1030"/>
        <w:rPr>
          <w:sz w:val="20"/>
          <w:szCs w:val="20"/>
        </w:rPr>
      </w:pPr>
      <w:r>
        <w:rPr>
          <w:rFonts w:ascii="Arial" w:eastAsia="Arial" w:hAnsi="Arial" w:cs="Arial"/>
          <w:color w:val="FFFFFF"/>
          <w:sz w:val="114"/>
          <w:szCs w:val="114"/>
        </w:rPr>
        <w:t xml:space="preserve">7 </w:t>
      </w:r>
      <w:r>
        <w:rPr>
          <w:rFonts w:ascii="Arial Narrow" w:eastAsia="Arial Narrow" w:hAnsi="Arial Narrow" w:cs="Arial Narrow"/>
          <w:b/>
          <w:bCs/>
          <w:color w:val="FFFFFF"/>
          <w:sz w:val="44"/>
          <w:szCs w:val="44"/>
        </w:rPr>
        <w:t>Инвестировать в</w:t>
      </w:r>
      <w:r>
        <w:rPr>
          <w:rFonts w:ascii="Arial" w:eastAsia="Arial" w:hAnsi="Arial" w:cs="Arial"/>
          <w:color w:val="FFFFFF"/>
          <w:sz w:val="114"/>
          <w:szCs w:val="114"/>
        </w:rPr>
        <w:t xml:space="preserve"> </w:t>
      </w:r>
      <w:r>
        <w:rPr>
          <w:rFonts w:ascii="Arial Narrow" w:eastAsia="Arial Narrow" w:hAnsi="Arial Narrow" w:cs="Arial Narrow"/>
          <w:b/>
          <w:bCs/>
          <w:color w:val="FFFFFF"/>
          <w:sz w:val="44"/>
          <w:szCs w:val="44"/>
        </w:rPr>
        <w:t>кадры – мотивировать посредством участия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95" w:lineRule="exact"/>
        <w:rPr>
          <w:sz w:val="20"/>
          <w:szCs w:val="20"/>
        </w:rPr>
      </w:pPr>
    </w:p>
    <w:p w:rsidR="00622593" w:rsidRDefault="009528BF">
      <w:pPr>
        <w:spacing w:line="288" w:lineRule="auto"/>
        <w:ind w:left="182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36"/>
          <w:szCs w:val="36"/>
        </w:rPr>
        <w:t>Мотивируйте своих работников, привлекая их к решению всех вопросов охраны труда. Эти инвестиции окупаются!</w:t>
      </w:r>
    </w:p>
    <w:p w:rsidR="00622593" w:rsidRDefault="00622593">
      <w:pPr>
        <w:spacing w:line="274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1860" w:right="1780"/>
        <w:rPr>
          <w:sz w:val="20"/>
          <w:szCs w:val="20"/>
        </w:rPr>
      </w:pPr>
      <w:r>
        <w:rPr>
          <w:rFonts w:ascii="Arial Narrow" w:eastAsia="Arial Narrow" w:hAnsi="Arial Narrow" w:cs="Arial Narrow"/>
          <w:sz w:val="21"/>
          <w:szCs w:val="21"/>
        </w:rPr>
        <w:t xml:space="preserve">Поощрение сотрудников к </w:t>
      </w:r>
      <w:r>
        <w:rPr>
          <w:rFonts w:ascii="Arial Narrow" w:eastAsia="Arial Narrow" w:hAnsi="Arial Narrow" w:cs="Arial Narrow"/>
          <w:sz w:val="21"/>
          <w:szCs w:val="21"/>
        </w:rPr>
        <w:t>соблюдению правил техники безопасности является одной из главных обязанностей руководителя. Предприятия, которые заботятся</w:t>
      </w:r>
    </w:p>
    <w:p w:rsidR="00622593" w:rsidRDefault="00622593">
      <w:pPr>
        <w:spacing w:line="2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8"/>
        </w:numPr>
        <w:tabs>
          <w:tab w:val="left" w:pos="2011"/>
        </w:tabs>
        <w:spacing w:line="281" w:lineRule="auto"/>
        <w:ind w:left="1860" w:right="1980" w:hanging="1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работниках и активно вовлекают их в процесс охраны труда, получают возможность максимально использовать важный актив – знания,</w:t>
      </w:r>
      <w:r>
        <w:rPr>
          <w:rFonts w:ascii="Arial Narrow" w:eastAsia="Arial Narrow" w:hAnsi="Arial Narrow" w:cs="Arial Narrow"/>
        </w:rPr>
        <w:t xml:space="preserve"> способности и идеи работников.</w:t>
      </w:r>
    </w:p>
    <w:p w:rsidR="00622593" w:rsidRDefault="00622593">
      <w:pPr>
        <w:spacing w:line="37" w:lineRule="exact"/>
        <w:rPr>
          <w:sz w:val="20"/>
          <w:szCs w:val="20"/>
        </w:rPr>
      </w:pPr>
    </w:p>
    <w:p w:rsidR="00622593" w:rsidRDefault="009528BF">
      <w:pPr>
        <w:spacing w:line="268" w:lineRule="auto"/>
        <w:ind w:left="1860" w:right="19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1"/>
          <w:szCs w:val="21"/>
        </w:rPr>
        <w:t>Если с работником советуются, например, когда оцениваются риски или разрабатываются рабочие инструкции, он активнее стремится следовать правилам. Повышению мотивации способствует проведение регулярных интерактивных мероприя</w:t>
      </w:r>
      <w:r>
        <w:rPr>
          <w:rFonts w:ascii="Arial Narrow" w:eastAsia="Arial Narrow" w:hAnsi="Arial Narrow" w:cs="Arial Narrow"/>
          <w:sz w:val="21"/>
          <w:szCs w:val="21"/>
        </w:rPr>
        <w:t>тий и информационных дней, в ходе которых можно приобрести практический опыт и знания об охране труда. Ничего не стоит похвалить работников за соблюдение правил безопасности, узнать их мнение, поинтересоваться, как они решают сложные производственные задач</w:t>
      </w:r>
      <w:r>
        <w:rPr>
          <w:rFonts w:ascii="Arial Narrow" w:eastAsia="Arial Narrow" w:hAnsi="Arial Narrow" w:cs="Arial Narrow"/>
          <w:sz w:val="21"/>
          <w:szCs w:val="21"/>
        </w:rPr>
        <w:t>и,</w:t>
      </w:r>
    </w:p>
    <w:p w:rsidR="00622593" w:rsidRDefault="00622593">
      <w:pPr>
        <w:spacing w:line="6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39"/>
        </w:numPr>
        <w:tabs>
          <w:tab w:val="left" w:pos="2011"/>
        </w:tabs>
        <w:spacing w:line="268" w:lineRule="auto"/>
        <w:ind w:left="1860" w:right="1740" w:hanging="10"/>
        <w:rPr>
          <w:rFonts w:ascii="Arial Narrow" w:eastAsia="Arial Narrow" w:hAnsi="Arial Narrow" w:cs="Arial Narrow"/>
          <w:sz w:val="21"/>
          <w:szCs w:val="21"/>
        </w:rPr>
      </w:pPr>
      <w:r>
        <w:rPr>
          <w:rFonts w:ascii="Arial Narrow" w:eastAsia="Arial Narrow" w:hAnsi="Arial Narrow" w:cs="Arial Narrow"/>
          <w:sz w:val="21"/>
          <w:szCs w:val="21"/>
        </w:rPr>
        <w:t>немедленно отреагировать на неосторожные действия или опасную ситуацию. В то же время это помогает формировать личную позицию работников</w:t>
      </w:r>
    </w:p>
    <w:p w:rsidR="00622593" w:rsidRDefault="00622593">
      <w:pPr>
        <w:spacing w:line="1" w:lineRule="exact"/>
        <w:rPr>
          <w:rFonts w:ascii="Arial Narrow" w:eastAsia="Arial Narrow" w:hAnsi="Arial Narrow" w:cs="Arial Narrow"/>
          <w:sz w:val="21"/>
          <w:szCs w:val="21"/>
        </w:rPr>
      </w:pPr>
    </w:p>
    <w:p w:rsidR="00622593" w:rsidRDefault="009528BF">
      <w:pPr>
        <w:numPr>
          <w:ilvl w:val="0"/>
          <w:numId w:val="39"/>
        </w:numPr>
        <w:tabs>
          <w:tab w:val="left" w:pos="2000"/>
        </w:tabs>
        <w:ind w:left="2000" w:hanging="150"/>
        <w:rPr>
          <w:rFonts w:ascii="Arial Narrow" w:eastAsia="Arial Narrow" w:hAnsi="Arial Narrow" w:cs="Arial Narrow"/>
        </w:rPr>
      </w:pPr>
      <w:r>
        <w:rPr>
          <w:rFonts w:ascii="Arial Narrow" w:eastAsia="Arial Narrow" w:hAnsi="Arial Narrow" w:cs="Arial Narrow"/>
        </w:rPr>
        <w:t>мотивирует их к безопасной, вдумчивой и, главное, уверенной работе.</w:t>
      </w:r>
    </w:p>
    <w:p w:rsidR="00622593" w:rsidRDefault="00622593">
      <w:pPr>
        <w:spacing w:line="131" w:lineRule="exact"/>
        <w:rPr>
          <w:sz w:val="20"/>
          <w:szCs w:val="20"/>
        </w:rPr>
      </w:pPr>
    </w:p>
    <w:p w:rsidR="00622593" w:rsidRDefault="009528BF">
      <w:pPr>
        <w:spacing w:line="306" w:lineRule="auto"/>
        <w:ind w:left="1860" w:right="1780"/>
        <w:rPr>
          <w:sz w:val="20"/>
          <w:szCs w:val="20"/>
        </w:rPr>
      </w:pPr>
      <w:r>
        <w:rPr>
          <w:rFonts w:ascii="Arial Narrow" w:eastAsia="Arial Narrow" w:hAnsi="Arial Narrow" w:cs="Arial Narrow"/>
        </w:rPr>
        <w:t>Цель заключается в том, чтобы каждый работник</w:t>
      </w:r>
      <w:r>
        <w:rPr>
          <w:rFonts w:ascii="Arial Narrow" w:eastAsia="Arial Narrow" w:hAnsi="Arial Narrow" w:cs="Arial Narrow"/>
        </w:rPr>
        <w:t>ов заботился о себе, равно как и о своих коллегах. «Один за всех, все за одного»!</w:t>
      </w:r>
    </w:p>
    <w:p w:rsidR="00622593" w:rsidRDefault="00622593">
      <w:pPr>
        <w:sectPr w:rsidR="00622593">
          <w:pgSz w:w="11900" w:h="16838"/>
          <w:pgMar w:top="1440" w:right="1026" w:bottom="0" w:left="460" w:header="0" w:footer="0" w:gutter="0"/>
          <w:cols w:space="720" w:equalWidth="0">
            <w:col w:w="10420"/>
          </w:cols>
        </w:sectPr>
      </w:pPr>
    </w:p>
    <w:p w:rsidR="00622593" w:rsidRDefault="00622593">
      <w:pPr>
        <w:spacing w:line="44" w:lineRule="exact"/>
        <w:rPr>
          <w:sz w:val="20"/>
          <w:szCs w:val="20"/>
        </w:rPr>
      </w:pPr>
    </w:p>
    <w:p w:rsidR="00622593" w:rsidRDefault="009528BF">
      <w:pPr>
        <w:tabs>
          <w:tab w:val="left" w:pos="320"/>
        </w:tabs>
        <w:rPr>
          <w:sz w:val="20"/>
          <w:szCs w:val="20"/>
        </w:rPr>
      </w:pPr>
      <w:r>
        <w:rPr>
          <w:rFonts w:ascii="Arial" w:eastAsia="Arial" w:hAnsi="Arial" w:cs="Arial"/>
          <w:sz w:val="18"/>
          <w:szCs w:val="18"/>
        </w:rPr>
        <w:t>18 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5"/>
          <w:szCs w:val="15"/>
        </w:rPr>
        <w:t>Vision Zero Guide</w:t>
      </w:r>
    </w:p>
    <w:p w:rsidR="00622593" w:rsidRDefault="00622593">
      <w:pPr>
        <w:sectPr w:rsidR="00622593">
          <w:type w:val="continuous"/>
          <w:pgSz w:w="11900" w:h="16838"/>
          <w:pgMar w:top="1440" w:right="1026" w:bottom="0" w:left="460" w:header="0" w:footer="0" w:gutter="0"/>
          <w:cols w:space="720" w:equalWidth="0">
            <w:col w:w="10420"/>
          </w:cols>
        </w:sectPr>
      </w:pPr>
    </w:p>
    <w:p w:rsidR="00622593" w:rsidRDefault="009528BF">
      <w:pPr>
        <w:ind w:left="160"/>
        <w:rPr>
          <w:sz w:val="20"/>
          <w:szCs w:val="20"/>
        </w:rPr>
      </w:pPr>
      <w:r>
        <w:rPr>
          <w:rFonts w:ascii="Arial Narrow" w:eastAsia="Arial Narrow" w:hAnsi="Arial Narrow" w:cs="Arial Narrow"/>
          <w:b/>
          <w:bCs/>
          <w:sz w:val="26"/>
          <w:szCs w:val="26"/>
        </w:rPr>
        <w:lastRenderedPageBreak/>
        <w:t>Как обстоят дела на вашем предприятии?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0528" behindDoc="1" locked="0" layoutInCell="0" allowOverlap="1">
            <wp:simplePos x="0" y="0"/>
            <wp:positionH relativeFrom="column">
              <wp:posOffset>86995</wp:posOffset>
            </wp:positionH>
            <wp:positionV relativeFrom="paragraph">
              <wp:posOffset>196850</wp:posOffset>
            </wp:positionV>
            <wp:extent cx="6283325" cy="698309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325" cy="6983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298" w:lineRule="exact"/>
        <w:rPr>
          <w:sz w:val="20"/>
          <w:szCs w:val="20"/>
        </w:rPr>
      </w:pPr>
    </w:p>
    <w:tbl>
      <w:tblPr>
        <w:tblW w:w="0" w:type="auto"/>
        <w:tblInd w:w="2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300"/>
        <w:gridCol w:w="1600"/>
        <w:gridCol w:w="620"/>
        <w:gridCol w:w="20"/>
      </w:tblGrid>
      <w:tr w:rsidR="00622593">
        <w:trPr>
          <w:trHeight w:val="252"/>
        </w:trPr>
        <w:tc>
          <w:tcPr>
            <w:tcW w:w="7300" w:type="dxa"/>
            <w:vAlign w:val="bottom"/>
          </w:tcPr>
          <w:p w:rsidR="00622593" w:rsidRDefault="009528BF">
            <w:pPr>
              <w:ind w:left="3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Я открыто выражаю личную признательность работникам.</w:t>
            </w:r>
            <w:r>
              <w:rPr>
                <w:rFonts w:ascii="Arial Narrow" w:eastAsia="Arial Narrow" w:hAnsi="Arial Narrow" w:cs="Arial Narrow"/>
                <w:color w:val="FFFFFF"/>
              </w:rPr>
              <w:t xml:space="preserve"> Я ожидаю такого же</w:t>
            </w:r>
          </w:p>
        </w:tc>
        <w:tc>
          <w:tcPr>
            <w:tcW w:w="1600" w:type="dxa"/>
            <w:vAlign w:val="bottom"/>
          </w:tcPr>
          <w:p w:rsidR="00622593" w:rsidRDefault="009528BF">
            <w:pPr>
              <w:ind w:left="3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240"/>
        </w:trPr>
        <w:tc>
          <w:tcPr>
            <w:tcW w:w="7300" w:type="dxa"/>
            <w:vMerge w:val="restart"/>
            <w:vAlign w:val="bottom"/>
          </w:tcPr>
          <w:p w:rsidR="00622593" w:rsidRDefault="009528BF">
            <w:pPr>
              <w:spacing w:line="362" w:lineRule="exac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sz w:val="41"/>
                <w:szCs w:val="41"/>
              </w:rPr>
              <w:t xml:space="preserve">1 </w:t>
            </w:r>
            <w:r>
              <w:rPr>
                <w:rFonts w:ascii="Arial Narrow" w:eastAsia="Arial Narrow" w:hAnsi="Arial Narrow" w:cs="Arial Narrow"/>
                <w:color w:val="FFFFFF"/>
                <w:sz w:val="19"/>
                <w:szCs w:val="19"/>
              </w:rPr>
              <w:t>поведения со стороны всех менеджеров и руководителей.</w:t>
            </w:r>
          </w:p>
        </w:tc>
        <w:tc>
          <w:tcPr>
            <w:tcW w:w="1600" w:type="dxa"/>
            <w:vAlign w:val="bottom"/>
          </w:tcPr>
          <w:p w:rsidR="00622593" w:rsidRDefault="009528BF">
            <w:pPr>
              <w:ind w:left="3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122"/>
        </w:trPr>
        <w:tc>
          <w:tcPr>
            <w:tcW w:w="7300" w:type="dxa"/>
            <w:vMerge/>
            <w:vAlign w:val="bottom"/>
          </w:tcPr>
          <w:p w:rsidR="00622593" w:rsidRDefault="00622593">
            <w:pPr>
              <w:rPr>
                <w:sz w:val="10"/>
                <w:szCs w:val="10"/>
              </w:rPr>
            </w:pPr>
          </w:p>
        </w:tc>
        <w:tc>
          <w:tcPr>
            <w:tcW w:w="1600" w:type="dxa"/>
            <w:vAlign w:val="bottom"/>
          </w:tcPr>
          <w:p w:rsidR="00622593" w:rsidRDefault="00622593">
            <w:pPr>
              <w:rPr>
                <w:sz w:val="10"/>
                <w:szCs w:val="10"/>
              </w:rPr>
            </w:pPr>
          </w:p>
        </w:tc>
        <w:tc>
          <w:tcPr>
            <w:tcW w:w="620" w:type="dxa"/>
            <w:vAlign w:val="bottom"/>
          </w:tcPr>
          <w:p w:rsidR="00622593" w:rsidRDefault="0062259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numPr>
          <w:ilvl w:val="0"/>
          <w:numId w:val="40"/>
        </w:numPr>
        <w:tabs>
          <w:tab w:val="left" w:pos="404"/>
        </w:tabs>
        <w:spacing w:line="255" w:lineRule="auto"/>
        <w:ind w:left="240" w:right="28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привлекаю работников к участию в принятии решений, касающихся охраны труда на предприятии.</w:t>
      </w:r>
      <w:r>
        <w:rPr>
          <w:rFonts w:ascii="Arial Narrow" w:eastAsia="Arial Narrow" w:hAnsi="Arial Narrow" w:cs="Arial Narrow"/>
          <w:sz w:val="20"/>
          <w:szCs w:val="20"/>
        </w:rPr>
        <w:t xml:space="preserve"> Я хвалю их за соблюдение правил безопасности и немедленно реагирую на неосторожное поведение.</w:t>
      </w:r>
    </w:p>
    <w:p w:rsidR="00622593" w:rsidRDefault="00622593">
      <w:pPr>
        <w:spacing w:line="116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открыт для контактов с работниками и бываю на производстве.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1"/>
        </w:numPr>
        <w:tabs>
          <w:tab w:val="left" w:pos="404"/>
        </w:tabs>
        <w:spacing w:line="279" w:lineRule="auto"/>
        <w:ind w:left="240" w:right="246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серьёзно отношусь к информации, сообщениям о сбоях и идеям работников, убеждаюсь,</w:t>
      </w:r>
      <w:r>
        <w:rPr>
          <w:rFonts w:ascii="Arial Narrow" w:eastAsia="Arial Narrow" w:hAnsi="Arial Narrow" w:cs="Arial Narrow"/>
          <w:sz w:val="20"/>
          <w:szCs w:val="20"/>
        </w:rPr>
        <w:t xml:space="preserve"> что решение найдено, и своевременно отзываюсь о произошедшем.</w:t>
      </w:r>
    </w:p>
    <w:p w:rsidR="00622593" w:rsidRDefault="00622593">
      <w:pPr>
        <w:spacing w:line="310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7000"/>
        <w:gridCol w:w="1580"/>
        <w:gridCol w:w="620"/>
        <w:gridCol w:w="20"/>
      </w:tblGrid>
      <w:tr w:rsidR="00622593">
        <w:trPr>
          <w:trHeight w:val="306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0"/>
                <w:sz w:val="58"/>
                <w:szCs w:val="58"/>
              </w:rPr>
              <w:t>2</w:t>
            </w:r>
          </w:p>
        </w:tc>
        <w:tc>
          <w:tcPr>
            <w:tcW w:w="70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Тематику безопасности и гигиены труда я использую в целях формирования и</w:t>
            </w:r>
          </w:p>
        </w:tc>
        <w:tc>
          <w:tcPr>
            <w:tcW w:w="1580" w:type="dxa"/>
            <w:vAlign w:val="bottom"/>
          </w:tcPr>
          <w:p w:rsidR="00622593" w:rsidRDefault="009528BF">
            <w:pPr>
              <w:ind w:left="3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61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700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развития позитивной культуры компании.</w:t>
            </w:r>
          </w:p>
        </w:tc>
        <w:tc>
          <w:tcPr>
            <w:tcW w:w="1580" w:type="dxa"/>
            <w:vAlign w:val="bottom"/>
          </w:tcPr>
          <w:p w:rsidR="00622593" w:rsidRDefault="009528BF">
            <w:pPr>
              <w:ind w:left="30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spacing w:line="279" w:lineRule="auto"/>
        <w:ind w:left="240" w:right="35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Мы поддерживаем корпоративную </w:t>
      </w:r>
      <w:r>
        <w:rPr>
          <w:rFonts w:ascii="Arial Narrow" w:eastAsia="Arial Narrow" w:hAnsi="Arial Narrow" w:cs="Arial Narrow"/>
          <w:sz w:val="20"/>
          <w:szCs w:val="20"/>
        </w:rPr>
        <w:t>культуру, основанную на доверии, уважении и сотрудничестве.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55" w:lineRule="auto"/>
        <w:ind w:left="240" w:right="2720"/>
        <w:jc w:val="both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На предприятии все проблемы решаются открыто. Право и обязанность каждого – сказать «стоп» в случае возникновения опасной ситуации или несоблюдения норм безопасности на производстве.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2"/>
        </w:numPr>
        <w:tabs>
          <w:tab w:val="left" w:pos="404"/>
        </w:tabs>
        <w:spacing w:line="279" w:lineRule="auto"/>
        <w:ind w:left="240" w:right="272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прилагаю ус</w:t>
      </w:r>
      <w:r>
        <w:rPr>
          <w:rFonts w:ascii="Arial Narrow" w:eastAsia="Arial Narrow" w:hAnsi="Arial Narrow" w:cs="Arial Narrow"/>
          <w:sz w:val="20"/>
          <w:szCs w:val="20"/>
        </w:rPr>
        <w:t>илия для того, чтобы работники и члены их семей знали, что они трудятся на предприятии, где соблюдаются нормы охраны труда.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Работники моего предприятия проявляют заботу друг о друге.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3"/>
        </w:numPr>
        <w:tabs>
          <w:tab w:val="left" w:pos="404"/>
        </w:tabs>
        <w:spacing w:line="255" w:lineRule="auto"/>
        <w:ind w:left="240" w:right="240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приглашаю не только работников, но и членов их семей,</w:t>
      </w:r>
      <w:r>
        <w:rPr>
          <w:rFonts w:ascii="Arial Narrow" w:eastAsia="Arial Narrow" w:hAnsi="Arial Narrow" w:cs="Arial Narrow"/>
          <w:sz w:val="20"/>
          <w:szCs w:val="20"/>
        </w:rPr>
        <w:t xml:space="preserve"> а также наших клиентов и партнёров принимать участие в днях здоровья, мероприятиях по охране труда и информационных днях, посвящённых вопросам охраны труда.</w:t>
      </w:r>
    </w:p>
    <w:p w:rsidR="00622593" w:rsidRDefault="009528BF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>
            <wp:simplePos x="0" y="0"/>
            <wp:positionH relativeFrom="column">
              <wp:posOffset>-913765</wp:posOffset>
            </wp:positionH>
            <wp:positionV relativeFrom="paragraph">
              <wp:posOffset>-307975</wp:posOffset>
            </wp:positionV>
            <wp:extent cx="12700" cy="15436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1543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22593" w:rsidRDefault="00622593">
      <w:pPr>
        <w:spacing w:line="312" w:lineRule="exact"/>
        <w:rPr>
          <w:sz w:val="20"/>
          <w:szCs w:val="20"/>
        </w:rPr>
      </w:pPr>
    </w:p>
    <w:tbl>
      <w:tblPr>
        <w:tblW w:w="0" w:type="auto"/>
        <w:tblInd w:w="2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6880"/>
        <w:gridCol w:w="1700"/>
        <w:gridCol w:w="620"/>
        <w:gridCol w:w="20"/>
      </w:tblGrid>
      <w:tr w:rsidR="00622593">
        <w:trPr>
          <w:trHeight w:val="306"/>
        </w:trPr>
        <w:tc>
          <w:tcPr>
            <w:tcW w:w="360" w:type="dxa"/>
            <w:vMerge w:val="restart"/>
            <w:vAlign w:val="bottom"/>
          </w:tcPr>
          <w:p w:rsidR="00622593" w:rsidRDefault="009528BF">
            <w:pPr>
              <w:jc w:val="right"/>
              <w:rPr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FFFF"/>
                <w:w w:val="86"/>
                <w:sz w:val="58"/>
                <w:szCs w:val="58"/>
              </w:rPr>
              <w:t>3</w:t>
            </w:r>
          </w:p>
        </w:tc>
        <w:tc>
          <w:tcPr>
            <w:tcW w:w="688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Мы создали структуры на предприятии, поощряющие участие работников и</w:t>
            </w:r>
          </w:p>
        </w:tc>
        <w:tc>
          <w:tcPr>
            <w:tcW w:w="170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Индивидуальный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Общий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  <w:tr w:rsidR="00622593">
        <w:trPr>
          <w:trHeight w:val="361"/>
        </w:trPr>
        <w:tc>
          <w:tcPr>
            <w:tcW w:w="360" w:type="dxa"/>
            <w:vMerge/>
            <w:vAlign w:val="bottom"/>
          </w:tcPr>
          <w:p w:rsidR="00622593" w:rsidRDefault="00622593">
            <w:pPr>
              <w:rPr>
                <w:sz w:val="24"/>
                <w:szCs w:val="24"/>
              </w:rPr>
            </w:pPr>
          </w:p>
        </w:tc>
        <w:tc>
          <w:tcPr>
            <w:tcW w:w="6880" w:type="dxa"/>
            <w:vAlign w:val="bottom"/>
          </w:tcPr>
          <w:p w:rsidR="00622593" w:rsidRDefault="009528BF">
            <w:pPr>
              <w:ind w:left="6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</w:rPr>
              <w:t>повышающие их мотивацию.</w:t>
            </w:r>
          </w:p>
        </w:tc>
        <w:tc>
          <w:tcPr>
            <w:tcW w:w="1700" w:type="dxa"/>
            <w:vAlign w:val="bottom"/>
          </w:tcPr>
          <w:p w:rsidR="00622593" w:rsidRDefault="009528BF">
            <w:pPr>
              <w:ind w:left="42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sz w:val="18"/>
                <w:szCs w:val="18"/>
              </w:rPr>
              <w:t>рейтинг</w:t>
            </w:r>
          </w:p>
        </w:tc>
        <w:tc>
          <w:tcPr>
            <w:tcW w:w="620" w:type="dxa"/>
            <w:vAlign w:val="bottom"/>
          </w:tcPr>
          <w:p w:rsidR="00622593" w:rsidRDefault="009528BF">
            <w:pPr>
              <w:ind w:left="80"/>
              <w:rPr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FFFFFF"/>
                <w:w w:val="97"/>
                <w:sz w:val="18"/>
                <w:szCs w:val="18"/>
              </w:rPr>
              <w:t>рейтинг</w:t>
            </w:r>
          </w:p>
        </w:tc>
        <w:tc>
          <w:tcPr>
            <w:tcW w:w="0" w:type="dxa"/>
            <w:vAlign w:val="bottom"/>
          </w:tcPr>
          <w:p w:rsidR="00622593" w:rsidRDefault="00622593">
            <w:pPr>
              <w:rPr>
                <w:sz w:val="1"/>
                <w:szCs w:val="1"/>
              </w:rPr>
            </w:pPr>
          </w:p>
        </w:tc>
      </w:tr>
    </w:tbl>
    <w:p w:rsidR="00622593" w:rsidRDefault="009528BF">
      <w:pPr>
        <w:numPr>
          <w:ilvl w:val="0"/>
          <w:numId w:val="44"/>
        </w:numPr>
        <w:tabs>
          <w:tab w:val="left" w:pos="404"/>
        </w:tabs>
        <w:spacing w:line="279" w:lineRule="auto"/>
        <w:ind w:left="240" w:right="29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вознаграждаю работников и менеджеров за высокие результаты и безопасную работу, предлагая им финансовые и нематериальные стимулы.</w:t>
      </w:r>
    </w:p>
    <w:p w:rsidR="00622593" w:rsidRDefault="00622593">
      <w:pPr>
        <w:spacing w:line="25" w:lineRule="exact"/>
        <w:rPr>
          <w:rFonts w:ascii="Arial Narrow" w:eastAsia="Arial Narrow" w:hAnsi="Arial Narrow" w:cs="Arial Narrow"/>
          <w:sz w:val="20"/>
          <w:szCs w:val="20"/>
        </w:rPr>
      </w:pPr>
    </w:p>
    <w:p w:rsidR="00622593" w:rsidRDefault="009528BF">
      <w:pPr>
        <w:numPr>
          <w:ilvl w:val="0"/>
          <w:numId w:val="44"/>
        </w:numPr>
        <w:tabs>
          <w:tab w:val="left" w:pos="404"/>
        </w:tabs>
        <w:spacing w:line="255" w:lineRule="auto"/>
        <w:ind w:left="240" w:right="24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поощряю работников делиться своими идеями об охране труда, например,</w:t>
      </w:r>
      <w:r>
        <w:rPr>
          <w:rFonts w:ascii="Arial Narrow" w:eastAsia="Arial Narrow" w:hAnsi="Arial Narrow" w:cs="Arial Narrow"/>
          <w:sz w:val="20"/>
          <w:szCs w:val="20"/>
        </w:rPr>
        <w:t xml:space="preserve"> опуская свои предложения в особый ящик или размещая их на информационных стендах или во внутренней сети предприятия.</w:t>
      </w:r>
    </w:p>
    <w:p w:rsidR="00622593" w:rsidRDefault="00622593">
      <w:pPr>
        <w:spacing w:line="47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5"/>
        </w:numPr>
        <w:tabs>
          <w:tab w:val="left" w:pos="395"/>
        </w:tabs>
        <w:spacing w:line="279" w:lineRule="auto"/>
        <w:ind w:left="240" w:right="23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 xml:space="preserve">этих же целях я использую платформы национальных и международных инициатив, кампании и конкурсы в области охраны труда, куда я направляю </w:t>
      </w:r>
      <w:r>
        <w:rPr>
          <w:rFonts w:ascii="Arial Narrow" w:eastAsia="Arial Narrow" w:hAnsi="Arial Narrow" w:cs="Arial Narrow"/>
          <w:sz w:val="20"/>
          <w:szCs w:val="20"/>
        </w:rPr>
        <w:t>лучшие предложения своих работников.</w:t>
      </w:r>
    </w:p>
    <w:p w:rsidR="00622593" w:rsidRDefault="00622593">
      <w:pPr>
        <w:spacing w:line="94" w:lineRule="exact"/>
        <w:rPr>
          <w:sz w:val="20"/>
          <w:szCs w:val="20"/>
        </w:rPr>
      </w:pPr>
    </w:p>
    <w:p w:rsidR="00622593" w:rsidRDefault="009528BF">
      <w:pPr>
        <w:ind w:left="24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Я мотивирую работников открыто сообщать об опасных ситуациях и вознаграждаю их за это.</w:t>
      </w:r>
    </w:p>
    <w:p w:rsidR="00622593" w:rsidRDefault="00622593">
      <w:pPr>
        <w:spacing w:line="178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6"/>
        </w:numPr>
        <w:tabs>
          <w:tab w:val="left" w:pos="404"/>
        </w:tabs>
        <w:spacing w:line="279" w:lineRule="auto"/>
        <w:ind w:left="240" w:right="2540" w:hanging="3"/>
        <w:rPr>
          <w:rFonts w:ascii="Arial Narrow" w:eastAsia="Arial Narrow" w:hAnsi="Arial Narrow" w:cs="Arial Narrow"/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требую соблюдения правил безопасности и гигиены труда как одного из основополагающих условий служебного роста на предприятии.</w:t>
      </w:r>
    </w:p>
    <w:p w:rsidR="00622593" w:rsidRDefault="00622593">
      <w:pPr>
        <w:spacing w:line="25" w:lineRule="exact"/>
        <w:rPr>
          <w:sz w:val="20"/>
          <w:szCs w:val="20"/>
        </w:rPr>
      </w:pPr>
    </w:p>
    <w:p w:rsidR="00622593" w:rsidRDefault="009528BF">
      <w:pPr>
        <w:spacing w:line="279" w:lineRule="auto"/>
        <w:ind w:left="240" w:right="3200"/>
        <w:rPr>
          <w:sz w:val="20"/>
          <w:szCs w:val="20"/>
        </w:rPr>
      </w:pPr>
      <w:r>
        <w:rPr>
          <w:rFonts w:ascii="Arial Narrow" w:eastAsia="Arial Narrow" w:hAnsi="Arial Narrow" w:cs="Arial Narrow"/>
          <w:sz w:val="20"/>
          <w:szCs w:val="20"/>
        </w:rPr>
        <w:t>Работники проинформированы о неизбежных рисках для их здоровья и ознакомлены с необходимыми мерами профилактики.</w:t>
      </w:r>
    </w:p>
    <w:p w:rsidR="00622593" w:rsidRDefault="00622593">
      <w:pPr>
        <w:sectPr w:rsidR="00622593"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83" w:lineRule="exact"/>
        <w:rPr>
          <w:sz w:val="20"/>
          <w:szCs w:val="20"/>
        </w:rPr>
      </w:pPr>
    </w:p>
    <w:p w:rsidR="00622593" w:rsidRDefault="009528BF">
      <w:pPr>
        <w:tabs>
          <w:tab w:val="left" w:pos="9840"/>
        </w:tabs>
        <w:ind w:left="8400"/>
        <w:rPr>
          <w:sz w:val="20"/>
          <w:szCs w:val="20"/>
        </w:rPr>
      </w:pPr>
      <w:r>
        <w:rPr>
          <w:rFonts w:ascii="Arial" w:eastAsia="Arial" w:hAnsi="Arial" w:cs="Arial"/>
          <w:sz w:val="17"/>
          <w:szCs w:val="17"/>
        </w:rPr>
        <w:t>Vision Zero Guide </w:t>
      </w:r>
      <w:r>
        <w:rPr>
          <w:sz w:val="20"/>
          <w:szCs w:val="20"/>
        </w:rPr>
        <w:tab/>
      </w:r>
      <w:r>
        <w:rPr>
          <w:rFonts w:ascii="Arial" w:eastAsia="Arial" w:hAnsi="Arial" w:cs="Arial"/>
          <w:sz w:val="14"/>
          <w:szCs w:val="14"/>
        </w:rPr>
        <w:t>19</w:t>
      </w:r>
    </w:p>
    <w:p w:rsidR="00622593" w:rsidRDefault="00622593">
      <w:pPr>
        <w:spacing w:line="20" w:lineRule="exact"/>
        <w:rPr>
          <w:sz w:val="20"/>
          <w:szCs w:val="20"/>
        </w:rPr>
      </w:pPr>
    </w:p>
    <w:p w:rsidR="00622593" w:rsidRDefault="00622593">
      <w:pPr>
        <w:sectPr w:rsidR="00622593">
          <w:type w:val="continuous"/>
          <w:pgSz w:w="11900" w:h="16838"/>
          <w:pgMar w:top="586" w:right="446" w:bottom="0" w:left="1440" w:header="0" w:footer="0" w:gutter="0"/>
          <w:cols w:space="720" w:equalWidth="0">
            <w:col w:w="10020"/>
          </w:cols>
        </w:sectPr>
      </w:pPr>
    </w:p>
    <w:p w:rsidR="00622593" w:rsidRDefault="009528BF">
      <w:pPr>
        <w:ind w:left="6"/>
        <w:rPr>
          <w:sz w:val="20"/>
          <w:szCs w:val="20"/>
        </w:rPr>
      </w:pPr>
      <w:r>
        <w:rPr>
          <w:rFonts w:ascii="Arial Narrow" w:eastAsia="Arial Narrow" w:hAnsi="Arial Narrow" w:cs="Arial Narrow"/>
          <w:noProof/>
          <w:sz w:val="26"/>
          <w:szCs w:val="26"/>
        </w:rPr>
        <w:lastRenderedPageBreak/>
        <w:drawing>
          <wp:anchor distT="0" distB="0" distL="114300" distR="114300" simplePos="0" relativeHeight="2516725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957326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957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sz w:val="26"/>
          <w:szCs w:val="26"/>
        </w:rPr>
        <w:t>Присоединяйся сегодня к компании Vision Zero!</w:t>
      </w:r>
    </w:p>
    <w:p w:rsidR="00622593" w:rsidRDefault="00622593">
      <w:pPr>
        <w:spacing w:line="327" w:lineRule="exact"/>
        <w:rPr>
          <w:sz w:val="20"/>
          <w:szCs w:val="20"/>
        </w:rPr>
      </w:pPr>
    </w:p>
    <w:p w:rsidR="00622593" w:rsidRDefault="009528BF">
      <w:pPr>
        <w:ind w:left="6"/>
        <w:rPr>
          <w:sz w:val="20"/>
          <w:szCs w:val="20"/>
        </w:rPr>
      </w:pPr>
      <w:r>
        <w:rPr>
          <w:rFonts w:ascii="Arial" w:eastAsia="Arial" w:hAnsi="Arial" w:cs="Arial"/>
          <w:color w:val="3E3D40"/>
          <w:sz w:val="36"/>
          <w:szCs w:val="36"/>
        </w:rPr>
        <w:t>www.visionzero.global</w:t>
      </w:r>
    </w:p>
    <w:p w:rsidR="00622593" w:rsidRDefault="009528BF">
      <w:pPr>
        <w:ind w:left="6"/>
        <w:rPr>
          <w:sz w:val="20"/>
          <w:szCs w:val="20"/>
        </w:rPr>
      </w:pPr>
      <w:r>
        <w:rPr>
          <w:rFonts w:ascii="Arial" w:eastAsia="Arial" w:hAnsi="Arial" w:cs="Arial"/>
          <w:color w:val="3E3D40"/>
          <w:sz w:val="36"/>
          <w:szCs w:val="36"/>
        </w:rPr>
        <w:t>#visionzeroglobal</w:t>
      </w: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200" w:lineRule="exact"/>
        <w:rPr>
          <w:sz w:val="20"/>
          <w:szCs w:val="20"/>
        </w:rPr>
      </w:pPr>
    </w:p>
    <w:p w:rsidR="00622593" w:rsidRDefault="00622593">
      <w:pPr>
        <w:spacing w:line="330" w:lineRule="exact"/>
        <w:rPr>
          <w:sz w:val="20"/>
          <w:szCs w:val="20"/>
        </w:rPr>
      </w:pPr>
    </w:p>
    <w:p w:rsidR="00622593" w:rsidRDefault="009528BF">
      <w:pPr>
        <w:spacing w:line="292" w:lineRule="auto"/>
        <w:ind w:left="6" w:right="4746"/>
        <w:rPr>
          <w:sz w:val="20"/>
          <w:szCs w:val="20"/>
        </w:rPr>
      </w:pPr>
      <w:r>
        <w:rPr>
          <w:rFonts w:ascii="Arial Narrow" w:eastAsia="Arial Narrow" w:hAnsi="Arial Narrow" w:cs="Arial Narrow"/>
          <w:sz w:val="17"/>
          <w:szCs w:val="17"/>
        </w:rPr>
        <w:t>Настоящее руководство по реализации концепции Vision Zero подготовлено Международной ассоциацией социального обеспечения (МАСО)</w:t>
      </w:r>
      <w:r>
        <w:rPr>
          <w:rFonts w:ascii="Arial Narrow" w:eastAsia="Arial Narrow" w:hAnsi="Arial Narrow" w:cs="Arial Narrow"/>
          <w:sz w:val="17"/>
          <w:szCs w:val="17"/>
        </w:rPr>
        <w:t xml:space="preserve"> и её Специальным комитетом по профилактике при консультационном содействии со стороны широкого круга предприятий и специалистов.</w:t>
      </w:r>
    </w:p>
    <w:p w:rsidR="00622593" w:rsidRDefault="00622593">
      <w:pPr>
        <w:spacing w:line="150" w:lineRule="exact"/>
        <w:rPr>
          <w:sz w:val="20"/>
          <w:szCs w:val="20"/>
        </w:rPr>
      </w:pPr>
    </w:p>
    <w:p w:rsidR="00622593" w:rsidRDefault="009528BF">
      <w:pPr>
        <w:spacing w:line="272" w:lineRule="auto"/>
        <w:ind w:left="6" w:right="4746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Несмотря на тщательность подготовки и составления публикуемых данных, МАСО не несет ответственность за любые неточности, проп</w:t>
      </w:r>
      <w:r>
        <w:rPr>
          <w:rFonts w:ascii="Arial Narrow" w:eastAsia="Arial Narrow" w:hAnsi="Arial Narrow" w:cs="Arial Narrow"/>
          <w:sz w:val="18"/>
          <w:szCs w:val="18"/>
        </w:rPr>
        <w:t>уски и другие ошибки в данных и в целом за любой финансовый или иной убыток или ущерб, возникший в результате использования настоящей публикации.</w:t>
      </w:r>
    </w:p>
    <w:p w:rsidR="00622593" w:rsidRDefault="00622593">
      <w:pPr>
        <w:spacing w:line="163" w:lineRule="exact"/>
        <w:rPr>
          <w:sz w:val="20"/>
          <w:szCs w:val="20"/>
        </w:rPr>
      </w:pPr>
    </w:p>
    <w:p w:rsidR="00622593" w:rsidRDefault="009528BF">
      <w:pPr>
        <w:spacing w:line="337" w:lineRule="auto"/>
        <w:ind w:left="6" w:right="4746"/>
        <w:rPr>
          <w:sz w:val="20"/>
          <w:szCs w:val="20"/>
        </w:rPr>
      </w:pPr>
      <w:r>
        <w:rPr>
          <w:rFonts w:ascii="Arial Narrow" w:eastAsia="Arial Narrow" w:hAnsi="Arial Narrow" w:cs="Arial Narrow"/>
          <w:sz w:val="17"/>
          <w:szCs w:val="17"/>
        </w:rPr>
        <w:t xml:space="preserve">На издание распространяется действие лицензии Creative Commons Attribution-NonCommercial-NoDerivs 4.0 </w:t>
      </w:r>
      <w:r>
        <w:rPr>
          <w:rFonts w:ascii="Arial Narrow" w:eastAsia="Arial Narrow" w:hAnsi="Arial Narrow" w:cs="Arial Narrow"/>
          <w:sz w:val="17"/>
          <w:szCs w:val="17"/>
        </w:rPr>
        <w:t>Unported License (CC BY-NC-ND 4.0).</w:t>
      </w:r>
    </w:p>
    <w:p w:rsidR="00622593" w:rsidRDefault="00622593">
      <w:pPr>
        <w:spacing w:line="112" w:lineRule="exact"/>
        <w:rPr>
          <w:sz w:val="20"/>
          <w:szCs w:val="20"/>
        </w:rPr>
      </w:pPr>
    </w:p>
    <w:p w:rsidR="00622593" w:rsidRDefault="009528BF">
      <w:pPr>
        <w:ind w:left="6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Версия опубликована в 2017 году.</w:t>
      </w:r>
    </w:p>
    <w:p w:rsidR="00622593" w:rsidRDefault="00622593">
      <w:pPr>
        <w:spacing w:line="233" w:lineRule="exact"/>
        <w:rPr>
          <w:sz w:val="20"/>
          <w:szCs w:val="20"/>
        </w:rPr>
      </w:pPr>
    </w:p>
    <w:p w:rsidR="00622593" w:rsidRDefault="009528BF">
      <w:pPr>
        <w:ind w:left="6"/>
        <w:rPr>
          <w:sz w:val="20"/>
          <w:szCs w:val="20"/>
        </w:rPr>
      </w:pPr>
      <w:r>
        <w:rPr>
          <w:rFonts w:ascii="Arial Narrow" w:eastAsia="Arial Narrow" w:hAnsi="Arial Narrow" w:cs="Arial Narrow"/>
          <w:sz w:val="18"/>
          <w:szCs w:val="18"/>
        </w:rPr>
        <w:t>ISBN 978-92-843-5222-7</w:t>
      </w:r>
    </w:p>
    <w:p w:rsidR="00622593" w:rsidRDefault="00622593">
      <w:pPr>
        <w:spacing w:line="13" w:lineRule="exact"/>
        <w:rPr>
          <w:sz w:val="20"/>
          <w:szCs w:val="20"/>
        </w:rPr>
      </w:pPr>
    </w:p>
    <w:p w:rsidR="00622593" w:rsidRDefault="009528BF">
      <w:pPr>
        <w:numPr>
          <w:ilvl w:val="0"/>
          <w:numId w:val="47"/>
        </w:numPr>
        <w:tabs>
          <w:tab w:val="left" w:pos="146"/>
        </w:tabs>
        <w:ind w:left="146" w:hanging="146"/>
        <w:rPr>
          <w:rFonts w:ascii="Arial Narrow" w:eastAsia="Arial Narrow" w:hAnsi="Arial Narrow" w:cs="Arial Narrow"/>
          <w:sz w:val="18"/>
          <w:szCs w:val="18"/>
        </w:rPr>
      </w:pPr>
      <w:r>
        <w:rPr>
          <w:rFonts w:ascii="Arial Narrow" w:eastAsia="Arial Narrow" w:hAnsi="Arial Narrow" w:cs="Arial Narrow"/>
          <w:sz w:val="18"/>
          <w:szCs w:val="18"/>
        </w:rPr>
        <w:t>Международная ассоциация социального обеспечения 2017</w:t>
      </w:r>
    </w:p>
    <w:sectPr w:rsidR="00622593" w:rsidSect="00622593">
      <w:pgSz w:w="11900" w:h="16838"/>
      <w:pgMar w:top="592" w:right="1440" w:bottom="1440" w:left="454" w:header="0" w:footer="0" w:gutter="0"/>
      <w:cols w:space="720" w:equalWidth="0">
        <w:col w:w="100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20"/>
    <w:multiLevelType w:val="hybridMultilevel"/>
    <w:tmpl w:val="FCB2BC84"/>
    <w:lvl w:ilvl="0" w:tplc="CC905F00">
      <w:start w:val="1"/>
      <w:numFmt w:val="bullet"/>
      <w:lvlText w:val="В"/>
      <w:lvlJc w:val="left"/>
    </w:lvl>
    <w:lvl w:ilvl="1" w:tplc="EAD6DA2A">
      <w:numFmt w:val="decimal"/>
      <w:lvlText w:val=""/>
      <w:lvlJc w:val="left"/>
    </w:lvl>
    <w:lvl w:ilvl="2" w:tplc="FAB47A0A">
      <w:numFmt w:val="decimal"/>
      <w:lvlText w:val=""/>
      <w:lvlJc w:val="left"/>
    </w:lvl>
    <w:lvl w:ilvl="3" w:tplc="5D0C1ECA">
      <w:numFmt w:val="decimal"/>
      <w:lvlText w:val=""/>
      <w:lvlJc w:val="left"/>
    </w:lvl>
    <w:lvl w:ilvl="4" w:tplc="A42E105A">
      <w:numFmt w:val="decimal"/>
      <w:lvlText w:val=""/>
      <w:lvlJc w:val="left"/>
    </w:lvl>
    <w:lvl w:ilvl="5" w:tplc="9D62555C">
      <w:numFmt w:val="decimal"/>
      <w:lvlText w:val=""/>
      <w:lvlJc w:val="left"/>
    </w:lvl>
    <w:lvl w:ilvl="6" w:tplc="3FC27998">
      <w:numFmt w:val="decimal"/>
      <w:lvlText w:val=""/>
      <w:lvlJc w:val="left"/>
    </w:lvl>
    <w:lvl w:ilvl="7" w:tplc="504A89D6">
      <w:numFmt w:val="decimal"/>
      <w:lvlText w:val=""/>
      <w:lvlJc w:val="left"/>
    </w:lvl>
    <w:lvl w:ilvl="8" w:tplc="730AC96E">
      <w:numFmt w:val="decimal"/>
      <w:lvlText w:val=""/>
      <w:lvlJc w:val="left"/>
    </w:lvl>
  </w:abstractNum>
  <w:abstractNum w:abstractNumId="1">
    <w:nsid w:val="0000030A"/>
    <w:multiLevelType w:val="hybridMultilevel"/>
    <w:tmpl w:val="95405B92"/>
    <w:lvl w:ilvl="0" w:tplc="55562B2E">
      <w:start w:val="1"/>
      <w:numFmt w:val="decimal"/>
      <w:lvlText w:val="%1."/>
      <w:lvlJc w:val="left"/>
    </w:lvl>
    <w:lvl w:ilvl="1" w:tplc="FEF8FB60">
      <w:numFmt w:val="decimal"/>
      <w:lvlText w:val=""/>
      <w:lvlJc w:val="left"/>
    </w:lvl>
    <w:lvl w:ilvl="2" w:tplc="19620E42">
      <w:numFmt w:val="decimal"/>
      <w:lvlText w:val=""/>
      <w:lvlJc w:val="left"/>
    </w:lvl>
    <w:lvl w:ilvl="3" w:tplc="6D9A348E">
      <w:numFmt w:val="decimal"/>
      <w:lvlText w:val=""/>
      <w:lvlJc w:val="left"/>
    </w:lvl>
    <w:lvl w:ilvl="4" w:tplc="BD10917C">
      <w:numFmt w:val="decimal"/>
      <w:lvlText w:val=""/>
      <w:lvlJc w:val="left"/>
    </w:lvl>
    <w:lvl w:ilvl="5" w:tplc="C6B6AC9A">
      <w:numFmt w:val="decimal"/>
      <w:lvlText w:val=""/>
      <w:lvlJc w:val="left"/>
    </w:lvl>
    <w:lvl w:ilvl="6" w:tplc="4384B592">
      <w:numFmt w:val="decimal"/>
      <w:lvlText w:val=""/>
      <w:lvlJc w:val="left"/>
    </w:lvl>
    <w:lvl w:ilvl="7" w:tplc="17F68030">
      <w:numFmt w:val="decimal"/>
      <w:lvlText w:val=""/>
      <w:lvlJc w:val="left"/>
    </w:lvl>
    <w:lvl w:ilvl="8" w:tplc="42540128">
      <w:numFmt w:val="decimal"/>
      <w:lvlText w:val=""/>
      <w:lvlJc w:val="left"/>
    </w:lvl>
  </w:abstractNum>
  <w:abstractNum w:abstractNumId="2">
    <w:nsid w:val="00000732"/>
    <w:multiLevelType w:val="hybridMultilevel"/>
    <w:tmpl w:val="ABA0B77C"/>
    <w:lvl w:ilvl="0" w:tplc="80885258">
      <w:start w:val="1"/>
      <w:numFmt w:val="bullet"/>
      <w:lvlText w:val="Я"/>
      <w:lvlJc w:val="left"/>
    </w:lvl>
    <w:lvl w:ilvl="1" w:tplc="77209660">
      <w:numFmt w:val="decimal"/>
      <w:lvlText w:val=""/>
      <w:lvlJc w:val="left"/>
    </w:lvl>
    <w:lvl w:ilvl="2" w:tplc="83D031AE">
      <w:numFmt w:val="decimal"/>
      <w:lvlText w:val=""/>
      <w:lvlJc w:val="left"/>
    </w:lvl>
    <w:lvl w:ilvl="3" w:tplc="62386B68">
      <w:numFmt w:val="decimal"/>
      <w:lvlText w:val=""/>
      <w:lvlJc w:val="left"/>
    </w:lvl>
    <w:lvl w:ilvl="4" w:tplc="EC8A1D92">
      <w:numFmt w:val="decimal"/>
      <w:lvlText w:val=""/>
      <w:lvlJc w:val="left"/>
    </w:lvl>
    <w:lvl w:ilvl="5" w:tplc="C8B2E588">
      <w:numFmt w:val="decimal"/>
      <w:lvlText w:val=""/>
      <w:lvlJc w:val="left"/>
    </w:lvl>
    <w:lvl w:ilvl="6" w:tplc="36280516">
      <w:numFmt w:val="decimal"/>
      <w:lvlText w:val=""/>
      <w:lvlJc w:val="left"/>
    </w:lvl>
    <w:lvl w:ilvl="7" w:tplc="708AF206">
      <w:numFmt w:val="decimal"/>
      <w:lvlText w:val=""/>
      <w:lvlJc w:val="left"/>
    </w:lvl>
    <w:lvl w:ilvl="8" w:tplc="81260744">
      <w:numFmt w:val="decimal"/>
      <w:lvlText w:val=""/>
      <w:lvlJc w:val="left"/>
    </w:lvl>
  </w:abstractNum>
  <w:abstractNum w:abstractNumId="3">
    <w:nsid w:val="00000BDB"/>
    <w:multiLevelType w:val="hybridMultilevel"/>
    <w:tmpl w:val="1B70F52E"/>
    <w:lvl w:ilvl="0" w:tplc="A4E0ACE0">
      <w:start w:val="1"/>
      <w:numFmt w:val="bullet"/>
      <w:lvlText w:val="Я"/>
      <w:lvlJc w:val="left"/>
    </w:lvl>
    <w:lvl w:ilvl="1" w:tplc="BA085ECA">
      <w:numFmt w:val="decimal"/>
      <w:lvlText w:val=""/>
      <w:lvlJc w:val="left"/>
    </w:lvl>
    <w:lvl w:ilvl="2" w:tplc="C8EE007E">
      <w:numFmt w:val="decimal"/>
      <w:lvlText w:val=""/>
      <w:lvlJc w:val="left"/>
    </w:lvl>
    <w:lvl w:ilvl="3" w:tplc="2A427E3A">
      <w:numFmt w:val="decimal"/>
      <w:lvlText w:val=""/>
      <w:lvlJc w:val="left"/>
    </w:lvl>
    <w:lvl w:ilvl="4" w:tplc="096E4528">
      <w:numFmt w:val="decimal"/>
      <w:lvlText w:val=""/>
      <w:lvlJc w:val="left"/>
    </w:lvl>
    <w:lvl w:ilvl="5" w:tplc="A44685A4">
      <w:numFmt w:val="decimal"/>
      <w:lvlText w:val=""/>
      <w:lvlJc w:val="left"/>
    </w:lvl>
    <w:lvl w:ilvl="6" w:tplc="6808976A">
      <w:numFmt w:val="decimal"/>
      <w:lvlText w:val=""/>
      <w:lvlJc w:val="left"/>
    </w:lvl>
    <w:lvl w:ilvl="7" w:tplc="651C4662">
      <w:numFmt w:val="decimal"/>
      <w:lvlText w:val=""/>
      <w:lvlJc w:val="left"/>
    </w:lvl>
    <w:lvl w:ilvl="8" w:tplc="6DA49CC8">
      <w:numFmt w:val="decimal"/>
      <w:lvlText w:val=""/>
      <w:lvlJc w:val="left"/>
    </w:lvl>
  </w:abstractNum>
  <w:abstractNum w:abstractNumId="4">
    <w:nsid w:val="00000DDC"/>
    <w:multiLevelType w:val="hybridMultilevel"/>
    <w:tmpl w:val="FC90CC60"/>
    <w:lvl w:ilvl="0" w:tplc="08BC9168">
      <w:start w:val="1"/>
      <w:numFmt w:val="bullet"/>
      <w:lvlText w:val="и"/>
      <w:lvlJc w:val="left"/>
    </w:lvl>
    <w:lvl w:ilvl="1" w:tplc="CEC616B8">
      <w:numFmt w:val="decimal"/>
      <w:lvlText w:val=""/>
      <w:lvlJc w:val="left"/>
    </w:lvl>
    <w:lvl w:ilvl="2" w:tplc="D1B47736">
      <w:numFmt w:val="decimal"/>
      <w:lvlText w:val=""/>
      <w:lvlJc w:val="left"/>
    </w:lvl>
    <w:lvl w:ilvl="3" w:tplc="CBF4F654">
      <w:numFmt w:val="decimal"/>
      <w:lvlText w:val=""/>
      <w:lvlJc w:val="left"/>
    </w:lvl>
    <w:lvl w:ilvl="4" w:tplc="BD7A902E">
      <w:numFmt w:val="decimal"/>
      <w:lvlText w:val=""/>
      <w:lvlJc w:val="left"/>
    </w:lvl>
    <w:lvl w:ilvl="5" w:tplc="DD9E856A">
      <w:numFmt w:val="decimal"/>
      <w:lvlText w:val=""/>
      <w:lvlJc w:val="left"/>
    </w:lvl>
    <w:lvl w:ilvl="6" w:tplc="A21A6BA8">
      <w:numFmt w:val="decimal"/>
      <w:lvlText w:val=""/>
      <w:lvlJc w:val="left"/>
    </w:lvl>
    <w:lvl w:ilvl="7" w:tplc="6B145EBE">
      <w:numFmt w:val="decimal"/>
      <w:lvlText w:val=""/>
      <w:lvlJc w:val="left"/>
    </w:lvl>
    <w:lvl w:ilvl="8" w:tplc="21B47C40">
      <w:numFmt w:val="decimal"/>
      <w:lvlText w:val=""/>
      <w:lvlJc w:val="left"/>
    </w:lvl>
  </w:abstractNum>
  <w:abstractNum w:abstractNumId="5">
    <w:nsid w:val="00001366"/>
    <w:multiLevelType w:val="hybridMultilevel"/>
    <w:tmpl w:val="93B87432"/>
    <w:lvl w:ilvl="0" w:tplc="1268603A">
      <w:start w:val="1"/>
      <w:numFmt w:val="bullet"/>
      <w:lvlText w:val="о"/>
      <w:lvlJc w:val="left"/>
    </w:lvl>
    <w:lvl w:ilvl="1" w:tplc="02783382">
      <w:numFmt w:val="decimal"/>
      <w:lvlText w:val=""/>
      <w:lvlJc w:val="left"/>
    </w:lvl>
    <w:lvl w:ilvl="2" w:tplc="6D7C9950">
      <w:numFmt w:val="decimal"/>
      <w:lvlText w:val=""/>
      <w:lvlJc w:val="left"/>
    </w:lvl>
    <w:lvl w:ilvl="3" w:tplc="3E48990C">
      <w:numFmt w:val="decimal"/>
      <w:lvlText w:val=""/>
      <w:lvlJc w:val="left"/>
    </w:lvl>
    <w:lvl w:ilvl="4" w:tplc="E38E4B8E">
      <w:numFmt w:val="decimal"/>
      <w:lvlText w:val=""/>
      <w:lvlJc w:val="left"/>
    </w:lvl>
    <w:lvl w:ilvl="5" w:tplc="D6B6BB8A">
      <w:numFmt w:val="decimal"/>
      <w:lvlText w:val=""/>
      <w:lvlJc w:val="left"/>
    </w:lvl>
    <w:lvl w:ilvl="6" w:tplc="194CE926">
      <w:numFmt w:val="decimal"/>
      <w:lvlText w:val=""/>
      <w:lvlJc w:val="left"/>
    </w:lvl>
    <w:lvl w:ilvl="7" w:tplc="058621E2">
      <w:numFmt w:val="decimal"/>
      <w:lvlText w:val=""/>
      <w:lvlJc w:val="left"/>
    </w:lvl>
    <w:lvl w:ilvl="8" w:tplc="3E0496F2">
      <w:numFmt w:val="decimal"/>
      <w:lvlText w:val=""/>
      <w:lvlJc w:val="left"/>
    </w:lvl>
  </w:abstractNum>
  <w:abstractNum w:abstractNumId="6">
    <w:nsid w:val="000015A1"/>
    <w:multiLevelType w:val="hybridMultilevel"/>
    <w:tmpl w:val="B5D8A5FC"/>
    <w:lvl w:ilvl="0" w:tplc="682E4242">
      <w:start w:val="1"/>
      <w:numFmt w:val="bullet"/>
      <w:lvlText w:val="Я"/>
      <w:lvlJc w:val="left"/>
    </w:lvl>
    <w:lvl w:ilvl="1" w:tplc="34889072">
      <w:numFmt w:val="decimal"/>
      <w:lvlText w:val=""/>
      <w:lvlJc w:val="left"/>
    </w:lvl>
    <w:lvl w:ilvl="2" w:tplc="03A4F22A">
      <w:numFmt w:val="decimal"/>
      <w:lvlText w:val=""/>
      <w:lvlJc w:val="left"/>
    </w:lvl>
    <w:lvl w:ilvl="3" w:tplc="FD68488C">
      <w:numFmt w:val="decimal"/>
      <w:lvlText w:val=""/>
      <w:lvlJc w:val="left"/>
    </w:lvl>
    <w:lvl w:ilvl="4" w:tplc="AF3897B6">
      <w:numFmt w:val="decimal"/>
      <w:lvlText w:val=""/>
      <w:lvlJc w:val="left"/>
    </w:lvl>
    <w:lvl w:ilvl="5" w:tplc="915E54A6">
      <w:numFmt w:val="decimal"/>
      <w:lvlText w:val=""/>
      <w:lvlJc w:val="left"/>
    </w:lvl>
    <w:lvl w:ilvl="6" w:tplc="E5185728">
      <w:numFmt w:val="decimal"/>
      <w:lvlText w:val=""/>
      <w:lvlJc w:val="left"/>
    </w:lvl>
    <w:lvl w:ilvl="7" w:tplc="135E5E66">
      <w:numFmt w:val="decimal"/>
      <w:lvlText w:val=""/>
      <w:lvlJc w:val="left"/>
    </w:lvl>
    <w:lvl w:ilvl="8" w:tplc="DFAA3912">
      <w:numFmt w:val="decimal"/>
      <w:lvlText w:val=""/>
      <w:lvlJc w:val="left"/>
    </w:lvl>
  </w:abstractNum>
  <w:abstractNum w:abstractNumId="7">
    <w:nsid w:val="00001A49"/>
    <w:multiLevelType w:val="hybridMultilevel"/>
    <w:tmpl w:val="12C69524"/>
    <w:lvl w:ilvl="0" w:tplc="1FE03EDA">
      <w:start w:val="1"/>
      <w:numFmt w:val="bullet"/>
      <w:lvlText w:val="Я"/>
      <w:lvlJc w:val="left"/>
    </w:lvl>
    <w:lvl w:ilvl="1" w:tplc="BE3EC6A0">
      <w:numFmt w:val="decimal"/>
      <w:lvlText w:val=""/>
      <w:lvlJc w:val="left"/>
    </w:lvl>
    <w:lvl w:ilvl="2" w:tplc="8D2C41A6">
      <w:numFmt w:val="decimal"/>
      <w:lvlText w:val=""/>
      <w:lvlJc w:val="left"/>
    </w:lvl>
    <w:lvl w:ilvl="3" w:tplc="04CC6058">
      <w:numFmt w:val="decimal"/>
      <w:lvlText w:val=""/>
      <w:lvlJc w:val="left"/>
    </w:lvl>
    <w:lvl w:ilvl="4" w:tplc="800CD554">
      <w:numFmt w:val="decimal"/>
      <w:lvlText w:val=""/>
      <w:lvlJc w:val="left"/>
    </w:lvl>
    <w:lvl w:ilvl="5" w:tplc="955A488C">
      <w:numFmt w:val="decimal"/>
      <w:lvlText w:val=""/>
      <w:lvlJc w:val="left"/>
    </w:lvl>
    <w:lvl w:ilvl="6" w:tplc="B69AA9D0">
      <w:numFmt w:val="decimal"/>
      <w:lvlText w:val=""/>
      <w:lvlJc w:val="left"/>
    </w:lvl>
    <w:lvl w:ilvl="7" w:tplc="1B528120">
      <w:numFmt w:val="decimal"/>
      <w:lvlText w:val=""/>
      <w:lvlJc w:val="left"/>
    </w:lvl>
    <w:lvl w:ilvl="8" w:tplc="32ECF310">
      <w:numFmt w:val="decimal"/>
      <w:lvlText w:val=""/>
      <w:lvlJc w:val="left"/>
    </w:lvl>
  </w:abstractNum>
  <w:abstractNum w:abstractNumId="8">
    <w:nsid w:val="00001AD4"/>
    <w:multiLevelType w:val="hybridMultilevel"/>
    <w:tmpl w:val="FB2A223E"/>
    <w:lvl w:ilvl="0" w:tplc="1F987828">
      <w:start w:val="1"/>
      <w:numFmt w:val="bullet"/>
      <w:lvlText w:val="и"/>
      <w:lvlJc w:val="left"/>
    </w:lvl>
    <w:lvl w:ilvl="1" w:tplc="2E12BA0E">
      <w:numFmt w:val="decimal"/>
      <w:lvlText w:val=""/>
      <w:lvlJc w:val="left"/>
    </w:lvl>
    <w:lvl w:ilvl="2" w:tplc="38126836">
      <w:numFmt w:val="decimal"/>
      <w:lvlText w:val=""/>
      <w:lvlJc w:val="left"/>
    </w:lvl>
    <w:lvl w:ilvl="3" w:tplc="369C7492">
      <w:numFmt w:val="decimal"/>
      <w:lvlText w:val=""/>
      <w:lvlJc w:val="left"/>
    </w:lvl>
    <w:lvl w:ilvl="4" w:tplc="86E22668">
      <w:numFmt w:val="decimal"/>
      <w:lvlText w:val=""/>
      <w:lvlJc w:val="left"/>
    </w:lvl>
    <w:lvl w:ilvl="5" w:tplc="D9DEAA76">
      <w:numFmt w:val="decimal"/>
      <w:lvlText w:val=""/>
      <w:lvlJc w:val="left"/>
    </w:lvl>
    <w:lvl w:ilvl="6" w:tplc="13F2AE16">
      <w:numFmt w:val="decimal"/>
      <w:lvlText w:val=""/>
      <w:lvlJc w:val="left"/>
    </w:lvl>
    <w:lvl w:ilvl="7" w:tplc="28E64954">
      <w:numFmt w:val="decimal"/>
      <w:lvlText w:val=""/>
      <w:lvlJc w:val="left"/>
    </w:lvl>
    <w:lvl w:ilvl="8" w:tplc="8CFC29BC">
      <w:numFmt w:val="decimal"/>
      <w:lvlText w:val=""/>
      <w:lvlJc w:val="left"/>
    </w:lvl>
  </w:abstractNum>
  <w:abstractNum w:abstractNumId="9">
    <w:nsid w:val="00001CD0"/>
    <w:multiLevelType w:val="hybridMultilevel"/>
    <w:tmpl w:val="35345784"/>
    <w:lvl w:ilvl="0" w:tplc="DCD0B4F4">
      <w:start w:val="1"/>
      <w:numFmt w:val="bullet"/>
      <w:lvlText w:val="и"/>
      <w:lvlJc w:val="left"/>
    </w:lvl>
    <w:lvl w:ilvl="1" w:tplc="893EA3DE">
      <w:numFmt w:val="decimal"/>
      <w:lvlText w:val=""/>
      <w:lvlJc w:val="left"/>
    </w:lvl>
    <w:lvl w:ilvl="2" w:tplc="F3383492">
      <w:numFmt w:val="decimal"/>
      <w:lvlText w:val=""/>
      <w:lvlJc w:val="left"/>
    </w:lvl>
    <w:lvl w:ilvl="3" w:tplc="2D2C3BF8">
      <w:numFmt w:val="decimal"/>
      <w:lvlText w:val=""/>
      <w:lvlJc w:val="left"/>
    </w:lvl>
    <w:lvl w:ilvl="4" w:tplc="EB8037DE">
      <w:numFmt w:val="decimal"/>
      <w:lvlText w:val=""/>
      <w:lvlJc w:val="left"/>
    </w:lvl>
    <w:lvl w:ilvl="5" w:tplc="BFE0A200">
      <w:numFmt w:val="decimal"/>
      <w:lvlText w:val=""/>
      <w:lvlJc w:val="left"/>
    </w:lvl>
    <w:lvl w:ilvl="6" w:tplc="444EEBD6">
      <w:numFmt w:val="decimal"/>
      <w:lvlText w:val=""/>
      <w:lvlJc w:val="left"/>
    </w:lvl>
    <w:lvl w:ilvl="7" w:tplc="14A090D8">
      <w:numFmt w:val="decimal"/>
      <w:lvlText w:val=""/>
      <w:lvlJc w:val="left"/>
    </w:lvl>
    <w:lvl w:ilvl="8" w:tplc="20A6FE8C">
      <w:numFmt w:val="decimal"/>
      <w:lvlText w:val=""/>
      <w:lvlJc w:val="left"/>
    </w:lvl>
  </w:abstractNum>
  <w:abstractNum w:abstractNumId="10">
    <w:nsid w:val="00002213"/>
    <w:multiLevelType w:val="hybridMultilevel"/>
    <w:tmpl w:val="42983F80"/>
    <w:lvl w:ilvl="0" w:tplc="A47486A2">
      <w:start w:val="1"/>
      <w:numFmt w:val="bullet"/>
      <w:lvlText w:val="Я"/>
      <w:lvlJc w:val="left"/>
    </w:lvl>
    <w:lvl w:ilvl="1" w:tplc="94702A48">
      <w:numFmt w:val="decimal"/>
      <w:lvlText w:val=""/>
      <w:lvlJc w:val="left"/>
    </w:lvl>
    <w:lvl w:ilvl="2" w:tplc="86FC157E">
      <w:numFmt w:val="decimal"/>
      <w:lvlText w:val=""/>
      <w:lvlJc w:val="left"/>
    </w:lvl>
    <w:lvl w:ilvl="3" w:tplc="D0BC3BD0">
      <w:numFmt w:val="decimal"/>
      <w:lvlText w:val=""/>
      <w:lvlJc w:val="left"/>
    </w:lvl>
    <w:lvl w:ilvl="4" w:tplc="E580E94C">
      <w:numFmt w:val="decimal"/>
      <w:lvlText w:val=""/>
      <w:lvlJc w:val="left"/>
    </w:lvl>
    <w:lvl w:ilvl="5" w:tplc="C5000A8A">
      <w:numFmt w:val="decimal"/>
      <w:lvlText w:val=""/>
      <w:lvlJc w:val="left"/>
    </w:lvl>
    <w:lvl w:ilvl="6" w:tplc="D012F800">
      <w:numFmt w:val="decimal"/>
      <w:lvlText w:val=""/>
      <w:lvlJc w:val="left"/>
    </w:lvl>
    <w:lvl w:ilvl="7" w:tplc="C07CE09C">
      <w:numFmt w:val="decimal"/>
      <w:lvlText w:val=""/>
      <w:lvlJc w:val="left"/>
    </w:lvl>
    <w:lvl w:ilvl="8" w:tplc="580AE830">
      <w:numFmt w:val="decimal"/>
      <w:lvlText w:val=""/>
      <w:lvlJc w:val="left"/>
    </w:lvl>
  </w:abstractNum>
  <w:abstractNum w:abstractNumId="11">
    <w:nsid w:val="000022EE"/>
    <w:multiLevelType w:val="hybridMultilevel"/>
    <w:tmpl w:val="42761400"/>
    <w:lvl w:ilvl="0" w:tplc="9BCA2488">
      <w:start w:val="1"/>
      <w:numFmt w:val="bullet"/>
      <w:lvlText w:val="Я"/>
      <w:lvlJc w:val="left"/>
    </w:lvl>
    <w:lvl w:ilvl="1" w:tplc="D92E33F6">
      <w:numFmt w:val="decimal"/>
      <w:lvlText w:val=""/>
      <w:lvlJc w:val="left"/>
    </w:lvl>
    <w:lvl w:ilvl="2" w:tplc="F38AA80C">
      <w:numFmt w:val="decimal"/>
      <w:lvlText w:val=""/>
      <w:lvlJc w:val="left"/>
    </w:lvl>
    <w:lvl w:ilvl="3" w:tplc="42A8816C">
      <w:numFmt w:val="decimal"/>
      <w:lvlText w:val=""/>
      <w:lvlJc w:val="left"/>
    </w:lvl>
    <w:lvl w:ilvl="4" w:tplc="9F52AE1E">
      <w:numFmt w:val="decimal"/>
      <w:lvlText w:val=""/>
      <w:lvlJc w:val="left"/>
    </w:lvl>
    <w:lvl w:ilvl="5" w:tplc="69EAD372">
      <w:numFmt w:val="decimal"/>
      <w:lvlText w:val=""/>
      <w:lvlJc w:val="left"/>
    </w:lvl>
    <w:lvl w:ilvl="6" w:tplc="6526DF68">
      <w:numFmt w:val="decimal"/>
      <w:lvlText w:val=""/>
      <w:lvlJc w:val="left"/>
    </w:lvl>
    <w:lvl w:ilvl="7" w:tplc="2E98D612">
      <w:numFmt w:val="decimal"/>
      <w:lvlText w:val=""/>
      <w:lvlJc w:val="left"/>
    </w:lvl>
    <w:lvl w:ilvl="8" w:tplc="FFD654A4">
      <w:numFmt w:val="decimal"/>
      <w:lvlText w:val=""/>
      <w:lvlJc w:val="left"/>
    </w:lvl>
  </w:abstractNum>
  <w:abstractNum w:abstractNumId="12">
    <w:nsid w:val="00002350"/>
    <w:multiLevelType w:val="hybridMultilevel"/>
    <w:tmpl w:val="18BA2164"/>
    <w:lvl w:ilvl="0" w:tplc="6234F76A">
      <w:start w:val="1"/>
      <w:numFmt w:val="bullet"/>
      <w:lvlText w:val="Я"/>
      <w:lvlJc w:val="left"/>
    </w:lvl>
    <w:lvl w:ilvl="1" w:tplc="402C52D4">
      <w:numFmt w:val="decimal"/>
      <w:lvlText w:val=""/>
      <w:lvlJc w:val="left"/>
    </w:lvl>
    <w:lvl w:ilvl="2" w:tplc="EC46F1E0">
      <w:numFmt w:val="decimal"/>
      <w:lvlText w:val=""/>
      <w:lvlJc w:val="left"/>
    </w:lvl>
    <w:lvl w:ilvl="3" w:tplc="D0887954">
      <w:numFmt w:val="decimal"/>
      <w:lvlText w:val=""/>
      <w:lvlJc w:val="left"/>
    </w:lvl>
    <w:lvl w:ilvl="4" w:tplc="09F42968">
      <w:numFmt w:val="decimal"/>
      <w:lvlText w:val=""/>
      <w:lvlJc w:val="left"/>
    </w:lvl>
    <w:lvl w:ilvl="5" w:tplc="CA30119A">
      <w:numFmt w:val="decimal"/>
      <w:lvlText w:val=""/>
      <w:lvlJc w:val="left"/>
    </w:lvl>
    <w:lvl w:ilvl="6" w:tplc="A672F6C6">
      <w:numFmt w:val="decimal"/>
      <w:lvlText w:val=""/>
      <w:lvlJc w:val="left"/>
    </w:lvl>
    <w:lvl w:ilvl="7" w:tplc="C84CA89C">
      <w:numFmt w:val="decimal"/>
      <w:lvlText w:val=""/>
      <w:lvlJc w:val="left"/>
    </w:lvl>
    <w:lvl w:ilvl="8" w:tplc="F42E13C2">
      <w:numFmt w:val="decimal"/>
      <w:lvlText w:val=""/>
      <w:lvlJc w:val="left"/>
    </w:lvl>
  </w:abstractNum>
  <w:abstractNum w:abstractNumId="13">
    <w:nsid w:val="0000260D"/>
    <w:multiLevelType w:val="hybridMultilevel"/>
    <w:tmpl w:val="11DEF4C2"/>
    <w:lvl w:ilvl="0" w:tplc="698C8908">
      <w:start w:val="1"/>
      <w:numFmt w:val="bullet"/>
      <w:lvlText w:val="Я"/>
      <w:lvlJc w:val="left"/>
    </w:lvl>
    <w:lvl w:ilvl="1" w:tplc="7FF8F17A">
      <w:numFmt w:val="decimal"/>
      <w:lvlText w:val=""/>
      <w:lvlJc w:val="left"/>
    </w:lvl>
    <w:lvl w:ilvl="2" w:tplc="989411D2">
      <w:numFmt w:val="decimal"/>
      <w:lvlText w:val=""/>
      <w:lvlJc w:val="left"/>
    </w:lvl>
    <w:lvl w:ilvl="3" w:tplc="05AAADB4">
      <w:numFmt w:val="decimal"/>
      <w:lvlText w:val=""/>
      <w:lvlJc w:val="left"/>
    </w:lvl>
    <w:lvl w:ilvl="4" w:tplc="4B1CD938">
      <w:numFmt w:val="decimal"/>
      <w:lvlText w:val=""/>
      <w:lvlJc w:val="left"/>
    </w:lvl>
    <w:lvl w:ilvl="5" w:tplc="DA3CB640">
      <w:numFmt w:val="decimal"/>
      <w:lvlText w:val=""/>
      <w:lvlJc w:val="left"/>
    </w:lvl>
    <w:lvl w:ilvl="6" w:tplc="58B6C416">
      <w:numFmt w:val="decimal"/>
      <w:lvlText w:val=""/>
      <w:lvlJc w:val="left"/>
    </w:lvl>
    <w:lvl w:ilvl="7" w:tplc="2F960900">
      <w:numFmt w:val="decimal"/>
      <w:lvlText w:val=""/>
      <w:lvlJc w:val="left"/>
    </w:lvl>
    <w:lvl w:ilvl="8" w:tplc="82A46964">
      <w:numFmt w:val="decimal"/>
      <w:lvlText w:val=""/>
      <w:lvlJc w:val="left"/>
    </w:lvl>
  </w:abstractNum>
  <w:abstractNum w:abstractNumId="14">
    <w:nsid w:val="00002C3B"/>
    <w:multiLevelType w:val="hybridMultilevel"/>
    <w:tmpl w:val="3C003FD8"/>
    <w:lvl w:ilvl="0" w:tplc="A9C8C8DE">
      <w:start w:val="1"/>
      <w:numFmt w:val="bullet"/>
      <w:lvlText w:val="В"/>
      <w:lvlJc w:val="left"/>
    </w:lvl>
    <w:lvl w:ilvl="1" w:tplc="61BE55F6">
      <w:numFmt w:val="decimal"/>
      <w:lvlText w:val=""/>
      <w:lvlJc w:val="left"/>
    </w:lvl>
    <w:lvl w:ilvl="2" w:tplc="26DAE2C2">
      <w:numFmt w:val="decimal"/>
      <w:lvlText w:val=""/>
      <w:lvlJc w:val="left"/>
    </w:lvl>
    <w:lvl w:ilvl="3" w:tplc="CCEE5020">
      <w:numFmt w:val="decimal"/>
      <w:lvlText w:val=""/>
      <w:lvlJc w:val="left"/>
    </w:lvl>
    <w:lvl w:ilvl="4" w:tplc="2F38BD0E">
      <w:numFmt w:val="decimal"/>
      <w:lvlText w:val=""/>
      <w:lvlJc w:val="left"/>
    </w:lvl>
    <w:lvl w:ilvl="5" w:tplc="320EC79E">
      <w:numFmt w:val="decimal"/>
      <w:lvlText w:val=""/>
      <w:lvlJc w:val="left"/>
    </w:lvl>
    <w:lvl w:ilvl="6" w:tplc="906626E2">
      <w:numFmt w:val="decimal"/>
      <w:lvlText w:val=""/>
      <w:lvlJc w:val="left"/>
    </w:lvl>
    <w:lvl w:ilvl="7" w:tplc="20E2EDD8">
      <w:numFmt w:val="decimal"/>
      <w:lvlText w:val=""/>
      <w:lvlJc w:val="left"/>
    </w:lvl>
    <w:lvl w:ilvl="8" w:tplc="FCA29DD6">
      <w:numFmt w:val="decimal"/>
      <w:lvlText w:val=""/>
      <w:lvlJc w:val="left"/>
    </w:lvl>
  </w:abstractNum>
  <w:abstractNum w:abstractNumId="15">
    <w:nsid w:val="00002E40"/>
    <w:multiLevelType w:val="hybridMultilevel"/>
    <w:tmpl w:val="26EEE622"/>
    <w:lvl w:ilvl="0" w:tplc="5D784D9C">
      <w:start w:val="1"/>
      <w:numFmt w:val="bullet"/>
      <w:lvlText w:val="Я"/>
      <w:lvlJc w:val="left"/>
    </w:lvl>
    <w:lvl w:ilvl="1" w:tplc="E8DAA59E">
      <w:numFmt w:val="decimal"/>
      <w:lvlText w:val=""/>
      <w:lvlJc w:val="left"/>
    </w:lvl>
    <w:lvl w:ilvl="2" w:tplc="5282B604">
      <w:numFmt w:val="decimal"/>
      <w:lvlText w:val=""/>
      <w:lvlJc w:val="left"/>
    </w:lvl>
    <w:lvl w:ilvl="3" w:tplc="37845110">
      <w:numFmt w:val="decimal"/>
      <w:lvlText w:val=""/>
      <w:lvlJc w:val="left"/>
    </w:lvl>
    <w:lvl w:ilvl="4" w:tplc="39A855D2">
      <w:numFmt w:val="decimal"/>
      <w:lvlText w:val=""/>
      <w:lvlJc w:val="left"/>
    </w:lvl>
    <w:lvl w:ilvl="5" w:tplc="B5007830">
      <w:numFmt w:val="decimal"/>
      <w:lvlText w:val=""/>
      <w:lvlJc w:val="left"/>
    </w:lvl>
    <w:lvl w:ilvl="6" w:tplc="60C6095E">
      <w:numFmt w:val="decimal"/>
      <w:lvlText w:val=""/>
      <w:lvlJc w:val="left"/>
    </w:lvl>
    <w:lvl w:ilvl="7" w:tplc="B92A2B7A">
      <w:numFmt w:val="decimal"/>
      <w:lvlText w:val=""/>
      <w:lvlJc w:val="left"/>
    </w:lvl>
    <w:lvl w:ilvl="8" w:tplc="600416A8">
      <w:numFmt w:val="decimal"/>
      <w:lvlText w:val=""/>
      <w:lvlJc w:val="left"/>
    </w:lvl>
  </w:abstractNum>
  <w:abstractNum w:abstractNumId="16">
    <w:nsid w:val="0000301C"/>
    <w:multiLevelType w:val="hybridMultilevel"/>
    <w:tmpl w:val="D5166678"/>
    <w:lvl w:ilvl="0" w:tplc="690A0BDC">
      <w:start w:val="1"/>
      <w:numFmt w:val="bullet"/>
      <w:lvlText w:val="В"/>
      <w:lvlJc w:val="left"/>
    </w:lvl>
    <w:lvl w:ilvl="1" w:tplc="4350AAFC">
      <w:numFmt w:val="decimal"/>
      <w:lvlText w:val=""/>
      <w:lvlJc w:val="left"/>
    </w:lvl>
    <w:lvl w:ilvl="2" w:tplc="10CA91C4">
      <w:numFmt w:val="decimal"/>
      <w:lvlText w:val=""/>
      <w:lvlJc w:val="left"/>
    </w:lvl>
    <w:lvl w:ilvl="3" w:tplc="AC8AB056">
      <w:numFmt w:val="decimal"/>
      <w:lvlText w:val=""/>
      <w:lvlJc w:val="left"/>
    </w:lvl>
    <w:lvl w:ilvl="4" w:tplc="41163A3E">
      <w:numFmt w:val="decimal"/>
      <w:lvlText w:val=""/>
      <w:lvlJc w:val="left"/>
    </w:lvl>
    <w:lvl w:ilvl="5" w:tplc="CE1EC994">
      <w:numFmt w:val="decimal"/>
      <w:lvlText w:val=""/>
      <w:lvlJc w:val="left"/>
    </w:lvl>
    <w:lvl w:ilvl="6" w:tplc="C8D071C4">
      <w:numFmt w:val="decimal"/>
      <w:lvlText w:val=""/>
      <w:lvlJc w:val="left"/>
    </w:lvl>
    <w:lvl w:ilvl="7" w:tplc="CE38EC22">
      <w:numFmt w:val="decimal"/>
      <w:lvlText w:val=""/>
      <w:lvlJc w:val="left"/>
    </w:lvl>
    <w:lvl w:ilvl="8" w:tplc="57FE0A78">
      <w:numFmt w:val="decimal"/>
      <w:lvlText w:val=""/>
      <w:lvlJc w:val="left"/>
    </w:lvl>
  </w:abstractNum>
  <w:abstractNum w:abstractNumId="17">
    <w:nsid w:val="0000314F"/>
    <w:multiLevelType w:val="hybridMultilevel"/>
    <w:tmpl w:val="6670666A"/>
    <w:lvl w:ilvl="0" w:tplc="896C824E">
      <w:start w:val="1"/>
      <w:numFmt w:val="bullet"/>
      <w:lvlText w:val="и"/>
      <w:lvlJc w:val="left"/>
    </w:lvl>
    <w:lvl w:ilvl="1" w:tplc="599AD82A">
      <w:numFmt w:val="decimal"/>
      <w:lvlText w:val=""/>
      <w:lvlJc w:val="left"/>
    </w:lvl>
    <w:lvl w:ilvl="2" w:tplc="6A247928">
      <w:numFmt w:val="decimal"/>
      <w:lvlText w:val=""/>
      <w:lvlJc w:val="left"/>
    </w:lvl>
    <w:lvl w:ilvl="3" w:tplc="7C264958">
      <w:numFmt w:val="decimal"/>
      <w:lvlText w:val=""/>
      <w:lvlJc w:val="left"/>
    </w:lvl>
    <w:lvl w:ilvl="4" w:tplc="2C88D8F6">
      <w:numFmt w:val="decimal"/>
      <w:lvlText w:val=""/>
      <w:lvlJc w:val="left"/>
    </w:lvl>
    <w:lvl w:ilvl="5" w:tplc="1660B4DE">
      <w:numFmt w:val="decimal"/>
      <w:lvlText w:val=""/>
      <w:lvlJc w:val="left"/>
    </w:lvl>
    <w:lvl w:ilvl="6" w:tplc="47CA9A3E">
      <w:numFmt w:val="decimal"/>
      <w:lvlText w:val=""/>
      <w:lvlJc w:val="left"/>
    </w:lvl>
    <w:lvl w:ilvl="7" w:tplc="B3926B52">
      <w:numFmt w:val="decimal"/>
      <w:lvlText w:val=""/>
      <w:lvlJc w:val="left"/>
    </w:lvl>
    <w:lvl w:ilvl="8" w:tplc="8948EF90">
      <w:numFmt w:val="decimal"/>
      <w:lvlText w:val=""/>
      <w:lvlJc w:val="left"/>
    </w:lvl>
  </w:abstractNum>
  <w:abstractNum w:abstractNumId="18">
    <w:nsid w:val="0000323B"/>
    <w:multiLevelType w:val="hybridMultilevel"/>
    <w:tmpl w:val="ED766674"/>
    <w:lvl w:ilvl="0" w:tplc="E5EAC27A">
      <w:start w:val="1"/>
      <w:numFmt w:val="bullet"/>
      <w:lvlText w:val=" "/>
      <w:lvlJc w:val="left"/>
    </w:lvl>
    <w:lvl w:ilvl="1" w:tplc="37F2B31A">
      <w:numFmt w:val="decimal"/>
      <w:lvlText w:val=""/>
      <w:lvlJc w:val="left"/>
    </w:lvl>
    <w:lvl w:ilvl="2" w:tplc="A0FC85B8">
      <w:numFmt w:val="decimal"/>
      <w:lvlText w:val=""/>
      <w:lvlJc w:val="left"/>
    </w:lvl>
    <w:lvl w:ilvl="3" w:tplc="60CAB79C">
      <w:numFmt w:val="decimal"/>
      <w:lvlText w:val=""/>
      <w:lvlJc w:val="left"/>
    </w:lvl>
    <w:lvl w:ilvl="4" w:tplc="6EF8B29A">
      <w:numFmt w:val="decimal"/>
      <w:lvlText w:val=""/>
      <w:lvlJc w:val="left"/>
    </w:lvl>
    <w:lvl w:ilvl="5" w:tplc="38044530">
      <w:numFmt w:val="decimal"/>
      <w:lvlText w:val=""/>
      <w:lvlJc w:val="left"/>
    </w:lvl>
    <w:lvl w:ilvl="6" w:tplc="8E8C3D4A">
      <w:numFmt w:val="decimal"/>
      <w:lvlText w:val=""/>
      <w:lvlJc w:val="left"/>
    </w:lvl>
    <w:lvl w:ilvl="7" w:tplc="C83A1290">
      <w:numFmt w:val="decimal"/>
      <w:lvlText w:val=""/>
      <w:lvlJc w:val="left"/>
    </w:lvl>
    <w:lvl w:ilvl="8" w:tplc="5C6C32A4">
      <w:numFmt w:val="decimal"/>
      <w:lvlText w:val=""/>
      <w:lvlJc w:val="left"/>
    </w:lvl>
  </w:abstractNum>
  <w:abstractNum w:abstractNumId="19">
    <w:nsid w:val="0000366B"/>
    <w:multiLevelType w:val="hybridMultilevel"/>
    <w:tmpl w:val="FA36981E"/>
    <w:lvl w:ilvl="0" w:tplc="6486F3F8">
      <w:start w:val="1"/>
      <w:numFmt w:val="bullet"/>
      <w:lvlText w:val="Я"/>
      <w:lvlJc w:val="left"/>
    </w:lvl>
    <w:lvl w:ilvl="1" w:tplc="29286B0E">
      <w:numFmt w:val="decimal"/>
      <w:lvlText w:val=""/>
      <w:lvlJc w:val="left"/>
    </w:lvl>
    <w:lvl w:ilvl="2" w:tplc="5C2C60D8">
      <w:numFmt w:val="decimal"/>
      <w:lvlText w:val=""/>
      <w:lvlJc w:val="left"/>
    </w:lvl>
    <w:lvl w:ilvl="3" w:tplc="93D4C1C4">
      <w:numFmt w:val="decimal"/>
      <w:lvlText w:val=""/>
      <w:lvlJc w:val="left"/>
    </w:lvl>
    <w:lvl w:ilvl="4" w:tplc="1C16DDDA">
      <w:numFmt w:val="decimal"/>
      <w:lvlText w:val=""/>
      <w:lvlJc w:val="left"/>
    </w:lvl>
    <w:lvl w:ilvl="5" w:tplc="722C5D6A">
      <w:numFmt w:val="decimal"/>
      <w:lvlText w:val=""/>
      <w:lvlJc w:val="left"/>
    </w:lvl>
    <w:lvl w:ilvl="6" w:tplc="1A84987C">
      <w:numFmt w:val="decimal"/>
      <w:lvlText w:val=""/>
      <w:lvlJc w:val="left"/>
    </w:lvl>
    <w:lvl w:ilvl="7" w:tplc="5D8C5DF4">
      <w:numFmt w:val="decimal"/>
      <w:lvlText w:val=""/>
      <w:lvlJc w:val="left"/>
    </w:lvl>
    <w:lvl w:ilvl="8" w:tplc="EF60B4A8">
      <w:numFmt w:val="decimal"/>
      <w:lvlText w:val=""/>
      <w:lvlJc w:val="left"/>
    </w:lvl>
  </w:abstractNum>
  <w:abstractNum w:abstractNumId="20">
    <w:nsid w:val="00003A9E"/>
    <w:multiLevelType w:val="hybridMultilevel"/>
    <w:tmpl w:val="D3921A0C"/>
    <w:lvl w:ilvl="0" w:tplc="C24A3A4C">
      <w:start w:val="1"/>
      <w:numFmt w:val="bullet"/>
      <w:lvlText w:val="и"/>
      <w:lvlJc w:val="left"/>
    </w:lvl>
    <w:lvl w:ilvl="1" w:tplc="D4401ED6">
      <w:numFmt w:val="decimal"/>
      <w:lvlText w:val=""/>
      <w:lvlJc w:val="left"/>
    </w:lvl>
    <w:lvl w:ilvl="2" w:tplc="4540FE2A">
      <w:numFmt w:val="decimal"/>
      <w:lvlText w:val=""/>
      <w:lvlJc w:val="left"/>
    </w:lvl>
    <w:lvl w:ilvl="3" w:tplc="22AA47B0">
      <w:numFmt w:val="decimal"/>
      <w:lvlText w:val=""/>
      <w:lvlJc w:val="left"/>
    </w:lvl>
    <w:lvl w:ilvl="4" w:tplc="922889E2">
      <w:numFmt w:val="decimal"/>
      <w:lvlText w:val=""/>
      <w:lvlJc w:val="left"/>
    </w:lvl>
    <w:lvl w:ilvl="5" w:tplc="36385D8A">
      <w:numFmt w:val="decimal"/>
      <w:lvlText w:val=""/>
      <w:lvlJc w:val="left"/>
    </w:lvl>
    <w:lvl w:ilvl="6" w:tplc="CFFEDD7E">
      <w:numFmt w:val="decimal"/>
      <w:lvlText w:val=""/>
      <w:lvlJc w:val="left"/>
    </w:lvl>
    <w:lvl w:ilvl="7" w:tplc="D66EE9E8">
      <w:numFmt w:val="decimal"/>
      <w:lvlText w:val=""/>
      <w:lvlJc w:val="left"/>
    </w:lvl>
    <w:lvl w:ilvl="8" w:tplc="21704D74">
      <w:numFmt w:val="decimal"/>
      <w:lvlText w:val=""/>
      <w:lvlJc w:val="left"/>
    </w:lvl>
  </w:abstractNum>
  <w:abstractNum w:abstractNumId="21">
    <w:nsid w:val="00003BF6"/>
    <w:multiLevelType w:val="hybridMultilevel"/>
    <w:tmpl w:val="DAE411F4"/>
    <w:lvl w:ilvl="0" w:tplc="3F5285CE">
      <w:start w:val="1"/>
      <w:numFmt w:val="bullet"/>
      <w:lvlText w:val="Я"/>
      <w:lvlJc w:val="left"/>
    </w:lvl>
    <w:lvl w:ilvl="1" w:tplc="9008F7BE">
      <w:numFmt w:val="decimal"/>
      <w:lvlText w:val=""/>
      <w:lvlJc w:val="left"/>
    </w:lvl>
    <w:lvl w:ilvl="2" w:tplc="CCFEB0BA">
      <w:numFmt w:val="decimal"/>
      <w:lvlText w:val=""/>
      <w:lvlJc w:val="left"/>
    </w:lvl>
    <w:lvl w:ilvl="3" w:tplc="492A59CA">
      <w:numFmt w:val="decimal"/>
      <w:lvlText w:val=""/>
      <w:lvlJc w:val="left"/>
    </w:lvl>
    <w:lvl w:ilvl="4" w:tplc="F5E04494">
      <w:numFmt w:val="decimal"/>
      <w:lvlText w:val=""/>
      <w:lvlJc w:val="left"/>
    </w:lvl>
    <w:lvl w:ilvl="5" w:tplc="448E6542">
      <w:numFmt w:val="decimal"/>
      <w:lvlText w:val=""/>
      <w:lvlJc w:val="left"/>
    </w:lvl>
    <w:lvl w:ilvl="6" w:tplc="0558678E">
      <w:numFmt w:val="decimal"/>
      <w:lvlText w:val=""/>
      <w:lvlJc w:val="left"/>
    </w:lvl>
    <w:lvl w:ilvl="7" w:tplc="25FCBDA6">
      <w:numFmt w:val="decimal"/>
      <w:lvlText w:val=""/>
      <w:lvlJc w:val="left"/>
    </w:lvl>
    <w:lvl w:ilvl="8" w:tplc="19A646EA">
      <w:numFmt w:val="decimal"/>
      <w:lvlText w:val=""/>
      <w:lvlJc w:val="left"/>
    </w:lvl>
  </w:abstractNum>
  <w:abstractNum w:abstractNumId="22">
    <w:nsid w:val="00003E12"/>
    <w:multiLevelType w:val="hybridMultilevel"/>
    <w:tmpl w:val="A6103D86"/>
    <w:lvl w:ilvl="0" w:tplc="BA7CAD58">
      <w:start w:val="1"/>
      <w:numFmt w:val="bullet"/>
      <w:lvlText w:val="Я"/>
      <w:lvlJc w:val="left"/>
    </w:lvl>
    <w:lvl w:ilvl="1" w:tplc="A2E259A6">
      <w:numFmt w:val="decimal"/>
      <w:lvlText w:val=""/>
      <w:lvlJc w:val="left"/>
    </w:lvl>
    <w:lvl w:ilvl="2" w:tplc="8886237E">
      <w:numFmt w:val="decimal"/>
      <w:lvlText w:val=""/>
      <w:lvlJc w:val="left"/>
    </w:lvl>
    <w:lvl w:ilvl="3" w:tplc="F882455C">
      <w:numFmt w:val="decimal"/>
      <w:lvlText w:val=""/>
      <w:lvlJc w:val="left"/>
    </w:lvl>
    <w:lvl w:ilvl="4" w:tplc="5CC09790">
      <w:numFmt w:val="decimal"/>
      <w:lvlText w:val=""/>
      <w:lvlJc w:val="left"/>
    </w:lvl>
    <w:lvl w:ilvl="5" w:tplc="18BC4002">
      <w:numFmt w:val="decimal"/>
      <w:lvlText w:val=""/>
      <w:lvlJc w:val="left"/>
    </w:lvl>
    <w:lvl w:ilvl="6" w:tplc="F0D83880">
      <w:numFmt w:val="decimal"/>
      <w:lvlText w:val=""/>
      <w:lvlJc w:val="left"/>
    </w:lvl>
    <w:lvl w:ilvl="7" w:tplc="011277C8">
      <w:numFmt w:val="decimal"/>
      <w:lvlText w:val=""/>
      <w:lvlJc w:val="left"/>
    </w:lvl>
    <w:lvl w:ilvl="8" w:tplc="D23CC6BE">
      <w:numFmt w:val="decimal"/>
      <w:lvlText w:val=""/>
      <w:lvlJc w:val="left"/>
    </w:lvl>
  </w:abstractNum>
  <w:abstractNum w:abstractNumId="23">
    <w:nsid w:val="00004230"/>
    <w:multiLevelType w:val="hybridMultilevel"/>
    <w:tmpl w:val="BCACCB1A"/>
    <w:lvl w:ilvl="0" w:tplc="1CD2F8A0">
      <w:start w:val="1"/>
      <w:numFmt w:val="bullet"/>
      <w:lvlText w:val="Я"/>
      <w:lvlJc w:val="left"/>
    </w:lvl>
    <w:lvl w:ilvl="1" w:tplc="C9D22DCC">
      <w:numFmt w:val="decimal"/>
      <w:lvlText w:val=""/>
      <w:lvlJc w:val="left"/>
    </w:lvl>
    <w:lvl w:ilvl="2" w:tplc="7B501734">
      <w:numFmt w:val="decimal"/>
      <w:lvlText w:val=""/>
      <w:lvlJc w:val="left"/>
    </w:lvl>
    <w:lvl w:ilvl="3" w:tplc="66C8A364">
      <w:numFmt w:val="decimal"/>
      <w:lvlText w:val=""/>
      <w:lvlJc w:val="left"/>
    </w:lvl>
    <w:lvl w:ilvl="4" w:tplc="BC3E0DCA">
      <w:numFmt w:val="decimal"/>
      <w:lvlText w:val=""/>
      <w:lvlJc w:val="left"/>
    </w:lvl>
    <w:lvl w:ilvl="5" w:tplc="6BD67A84">
      <w:numFmt w:val="decimal"/>
      <w:lvlText w:val=""/>
      <w:lvlJc w:val="left"/>
    </w:lvl>
    <w:lvl w:ilvl="6" w:tplc="974EEF7A">
      <w:numFmt w:val="decimal"/>
      <w:lvlText w:val=""/>
      <w:lvlJc w:val="left"/>
    </w:lvl>
    <w:lvl w:ilvl="7" w:tplc="A7B67E00">
      <w:numFmt w:val="decimal"/>
      <w:lvlText w:val=""/>
      <w:lvlJc w:val="left"/>
    </w:lvl>
    <w:lvl w:ilvl="8" w:tplc="68D427B0">
      <w:numFmt w:val="decimal"/>
      <w:lvlText w:val=""/>
      <w:lvlJc w:val="left"/>
    </w:lvl>
  </w:abstractNum>
  <w:abstractNum w:abstractNumId="24">
    <w:nsid w:val="00004944"/>
    <w:multiLevelType w:val="hybridMultilevel"/>
    <w:tmpl w:val="381E3F4C"/>
    <w:lvl w:ilvl="0" w:tplc="C67072C4">
      <w:start w:val="1"/>
      <w:numFmt w:val="bullet"/>
      <w:lvlText w:val="Я"/>
      <w:lvlJc w:val="left"/>
    </w:lvl>
    <w:lvl w:ilvl="1" w:tplc="39501EF4">
      <w:numFmt w:val="decimal"/>
      <w:lvlText w:val=""/>
      <w:lvlJc w:val="left"/>
    </w:lvl>
    <w:lvl w:ilvl="2" w:tplc="F8B0343A">
      <w:numFmt w:val="decimal"/>
      <w:lvlText w:val=""/>
      <w:lvlJc w:val="left"/>
    </w:lvl>
    <w:lvl w:ilvl="3" w:tplc="1D280FF8">
      <w:numFmt w:val="decimal"/>
      <w:lvlText w:val=""/>
      <w:lvlJc w:val="left"/>
    </w:lvl>
    <w:lvl w:ilvl="4" w:tplc="0646FA64">
      <w:numFmt w:val="decimal"/>
      <w:lvlText w:val=""/>
      <w:lvlJc w:val="left"/>
    </w:lvl>
    <w:lvl w:ilvl="5" w:tplc="8A626FD6">
      <w:numFmt w:val="decimal"/>
      <w:lvlText w:val=""/>
      <w:lvlJc w:val="left"/>
    </w:lvl>
    <w:lvl w:ilvl="6" w:tplc="BCF0DD58">
      <w:numFmt w:val="decimal"/>
      <w:lvlText w:val=""/>
      <w:lvlJc w:val="left"/>
    </w:lvl>
    <w:lvl w:ilvl="7" w:tplc="FB4881D4">
      <w:numFmt w:val="decimal"/>
      <w:lvlText w:val=""/>
      <w:lvlJc w:val="left"/>
    </w:lvl>
    <w:lvl w:ilvl="8" w:tplc="3B965F58">
      <w:numFmt w:val="decimal"/>
      <w:lvlText w:val=""/>
      <w:lvlJc w:val="left"/>
    </w:lvl>
  </w:abstractNum>
  <w:abstractNum w:abstractNumId="25">
    <w:nsid w:val="00004B40"/>
    <w:multiLevelType w:val="hybridMultilevel"/>
    <w:tmpl w:val="A76E901E"/>
    <w:lvl w:ilvl="0" w:tplc="635E7BAE">
      <w:start w:val="1"/>
      <w:numFmt w:val="bullet"/>
      <w:lvlText w:val="У"/>
      <w:lvlJc w:val="left"/>
    </w:lvl>
    <w:lvl w:ilvl="1" w:tplc="35601384">
      <w:numFmt w:val="decimal"/>
      <w:lvlText w:val=""/>
      <w:lvlJc w:val="left"/>
    </w:lvl>
    <w:lvl w:ilvl="2" w:tplc="06BCDF00">
      <w:numFmt w:val="decimal"/>
      <w:lvlText w:val=""/>
      <w:lvlJc w:val="left"/>
    </w:lvl>
    <w:lvl w:ilvl="3" w:tplc="9F0AC20E">
      <w:numFmt w:val="decimal"/>
      <w:lvlText w:val=""/>
      <w:lvlJc w:val="left"/>
    </w:lvl>
    <w:lvl w:ilvl="4" w:tplc="237817F0">
      <w:numFmt w:val="decimal"/>
      <w:lvlText w:val=""/>
      <w:lvlJc w:val="left"/>
    </w:lvl>
    <w:lvl w:ilvl="5" w:tplc="DA9E5BDC">
      <w:numFmt w:val="decimal"/>
      <w:lvlText w:val=""/>
      <w:lvlJc w:val="left"/>
    </w:lvl>
    <w:lvl w:ilvl="6" w:tplc="5922D69C">
      <w:numFmt w:val="decimal"/>
      <w:lvlText w:val=""/>
      <w:lvlJc w:val="left"/>
    </w:lvl>
    <w:lvl w:ilvl="7" w:tplc="E138DE8A">
      <w:numFmt w:val="decimal"/>
      <w:lvlText w:val=""/>
      <w:lvlJc w:val="left"/>
    </w:lvl>
    <w:lvl w:ilvl="8" w:tplc="0576EA22">
      <w:numFmt w:val="decimal"/>
      <w:lvlText w:val=""/>
      <w:lvlJc w:val="left"/>
    </w:lvl>
  </w:abstractNum>
  <w:abstractNum w:abstractNumId="26">
    <w:nsid w:val="00004CAD"/>
    <w:multiLevelType w:val="hybridMultilevel"/>
    <w:tmpl w:val="41E0AD60"/>
    <w:lvl w:ilvl="0" w:tplc="DBF6F630">
      <w:start w:val="1"/>
      <w:numFmt w:val="bullet"/>
      <w:lvlText w:val="Я"/>
      <w:lvlJc w:val="left"/>
    </w:lvl>
    <w:lvl w:ilvl="1" w:tplc="1C009DB6">
      <w:numFmt w:val="decimal"/>
      <w:lvlText w:val=""/>
      <w:lvlJc w:val="left"/>
    </w:lvl>
    <w:lvl w:ilvl="2" w:tplc="B988469E">
      <w:numFmt w:val="decimal"/>
      <w:lvlText w:val=""/>
      <w:lvlJc w:val="left"/>
    </w:lvl>
    <w:lvl w:ilvl="3" w:tplc="893676A8">
      <w:numFmt w:val="decimal"/>
      <w:lvlText w:val=""/>
      <w:lvlJc w:val="left"/>
    </w:lvl>
    <w:lvl w:ilvl="4" w:tplc="9AAAD500">
      <w:numFmt w:val="decimal"/>
      <w:lvlText w:val=""/>
      <w:lvlJc w:val="left"/>
    </w:lvl>
    <w:lvl w:ilvl="5" w:tplc="F1B40616">
      <w:numFmt w:val="decimal"/>
      <w:lvlText w:val=""/>
      <w:lvlJc w:val="left"/>
    </w:lvl>
    <w:lvl w:ilvl="6" w:tplc="FA16CCBE">
      <w:numFmt w:val="decimal"/>
      <w:lvlText w:val=""/>
      <w:lvlJc w:val="left"/>
    </w:lvl>
    <w:lvl w:ilvl="7" w:tplc="179E8FF0">
      <w:numFmt w:val="decimal"/>
      <w:lvlText w:val=""/>
      <w:lvlJc w:val="left"/>
    </w:lvl>
    <w:lvl w:ilvl="8" w:tplc="5E7A0934">
      <w:numFmt w:val="decimal"/>
      <w:lvlText w:val=""/>
      <w:lvlJc w:val="left"/>
    </w:lvl>
  </w:abstractNum>
  <w:abstractNum w:abstractNumId="27">
    <w:nsid w:val="00004DF2"/>
    <w:multiLevelType w:val="hybridMultilevel"/>
    <w:tmpl w:val="728E26F6"/>
    <w:lvl w:ilvl="0" w:tplc="28E8D286">
      <w:start w:val="1"/>
      <w:numFmt w:val="bullet"/>
      <w:lvlText w:val="Я"/>
      <w:lvlJc w:val="left"/>
    </w:lvl>
    <w:lvl w:ilvl="1" w:tplc="F92E13B6">
      <w:numFmt w:val="decimal"/>
      <w:lvlText w:val=""/>
      <w:lvlJc w:val="left"/>
    </w:lvl>
    <w:lvl w:ilvl="2" w:tplc="938A91F4">
      <w:numFmt w:val="decimal"/>
      <w:lvlText w:val=""/>
      <w:lvlJc w:val="left"/>
    </w:lvl>
    <w:lvl w:ilvl="3" w:tplc="D2F0BB50">
      <w:numFmt w:val="decimal"/>
      <w:lvlText w:val=""/>
      <w:lvlJc w:val="left"/>
    </w:lvl>
    <w:lvl w:ilvl="4" w:tplc="74FC87C8">
      <w:numFmt w:val="decimal"/>
      <w:lvlText w:val=""/>
      <w:lvlJc w:val="left"/>
    </w:lvl>
    <w:lvl w:ilvl="5" w:tplc="828E00DC">
      <w:numFmt w:val="decimal"/>
      <w:lvlText w:val=""/>
      <w:lvlJc w:val="left"/>
    </w:lvl>
    <w:lvl w:ilvl="6" w:tplc="727C70A6">
      <w:numFmt w:val="decimal"/>
      <w:lvlText w:val=""/>
      <w:lvlJc w:val="left"/>
    </w:lvl>
    <w:lvl w:ilvl="7" w:tplc="09B814B4">
      <w:numFmt w:val="decimal"/>
      <w:lvlText w:val=""/>
      <w:lvlJc w:val="left"/>
    </w:lvl>
    <w:lvl w:ilvl="8" w:tplc="92F42A6E">
      <w:numFmt w:val="decimal"/>
      <w:lvlText w:val=""/>
      <w:lvlJc w:val="left"/>
    </w:lvl>
  </w:abstractNum>
  <w:abstractNum w:abstractNumId="28">
    <w:nsid w:val="00004E45"/>
    <w:multiLevelType w:val="hybridMultilevel"/>
    <w:tmpl w:val="1AB273A8"/>
    <w:lvl w:ilvl="0" w:tplc="7766F6B2">
      <w:start w:val="1"/>
      <w:numFmt w:val="bullet"/>
      <w:lvlText w:val="и"/>
      <w:lvlJc w:val="left"/>
    </w:lvl>
    <w:lvl w:ilvl="1" w:tplc="A322CB70">
      <w:numFmt w:val="decimal"/>
      <w:lvlText w:val=""/>
      <w:lvlJc w:val="left"/>
    </w:lvl>
    <w:lvl w:ilvl="2" w:tplc="0354104E">
      <w:numFmt w:val="decimal"/>
      <w:lvlText w:val=""/>
      <w:lvlJc w:val="left"/>
    </w:lvl>
    <w:lvl w:ilvl="3" w:tplc="C1CE9E66">
      <w:numFmt w:val="decimal"/>
      <w:lvlText w:val=""/>
      <w:lvlJc w:val="left"/>
    </w:lvl>
    <w:lvl w:ilvl="4" w:tplc="4A006DC6">
      <w:numFmt w:val="decimal"/>
      <w:lvlText w:val=""/>
      <w:lvlJc w:val="left"/>
    </w:lvl>
    <w:lvl w:ilvl="5" w:tplc="DDD603F4">
      <w:numFmt w:val="decimal"/>
      <w:lvlText w:val=""/>
      <w:lvlJc w:val="left"/>
    </w:lvl>
    <w:lvl w:ilvl="6" w:tplc="1FC4F9EA">
      <w:numFmt w:val="decimal"/>
      <w:lvlText w:val=""/>
      <w:lvlJc w:val="left"/>
    </w:lvl>
    <w:lvl w:ilvl="7" w:tplc="2CE82138">
      <w:numFmt w:val="decimal"/>
      <w:lvlText w:val=""/>
      <w:lvlJc w:val="left"/>
    </w:lvl>
    <w:lvl w:ilvl="8" w:tplc="EC1EE9E0">
      <w:numFmt w:val="decimal"/>
      <w:lvlText w:val=""/>
      <w:lvlJc w:val="left"/>
    </w:lvl>
  </w:abstractNum>
  <w:abstractNum w:abstractNumId="29">
    <w:nsid w:val="00005422"/>
    <w:multiLevelType w:val="hybridMultilevel"/>
    <w:tmpl w:val="DFFA0600"/>
    <w:lvl w:ilvl="0" w:tplc="774C1154">
      <w:start w:val="1"/>
      <w:numFmt w:val="bullet"/>
      <w:lvlText w:val="©"/>
      <w:lvlJc w:val="left"/>
    </w:lvl>
    <w:lvl w:ilvl="1" w:tplc="44B2EE4C">
      <w:numFmt w:val="decimal"/>
      <w:lvlText w:val=""/>
      <w:lvlJc w:val="left"/>
    </w:lvl>
    <w:lvl w:ilvl="2" w:tplc="926A5240">
      <w:numFmt w:val="decimal"/>
      <w:lvlText w:val=""/>
      <w:lvlJc w:val="left"/>
    </w:lvl>
    <w:lvl w:ilvl="3" w:tplc="F864D550">
      <w:numFmt w:val="decimal"/>
      <w:lvlText w:val=""/>
      <w:lvlJc w:val="left"/>
    </w:lvl>
    <w:lvl w:ilvl="4" w:tplc="E2DA4DB4">
      <w:numFmt w:val="decimal"/>
      <w:lvlText w:val=""/>
      <w:lvlJc w:val="left"/>
    </w:lvl>
    <w:lvl w:ilvl="5" w:tplc="8B024C7A">
      <w:numFmt w:val="decimal"/>
      <w:lvlText w:val=""/>
      <w:lvlJc w:val="left"/>
    </w:lvl>
    <w:lvl w:ilvl="6" w:tplc="4AF4E31A">
      <w:numFmt w:val="decimal"/>
      <w:lvlText w:val=""/>
      <w:lvlJc w:val="left"/>
    </w:lvl>
    <w:lvl w:ilvl="7" w:tplc="1270A974">
      <w:numFmt w:val="decimal"/>
      <w:lvlText w:val=""/>
      <w:lvlJc w:val="left"/>
    </w:lvl>
    <w:lvl w:ilvl="8" w:tplc="63A87A8C">
      <w:numFmt w:val="decimal"/>
      <w:lvlText w:val=""/>
      <w:lvlJc w:val="left"/>
    </w:lvl>
  </w:abstractNum>
  <w:abstractNum w:abstractNumId="30">
    <w:nsid w:val="000056AE"/>
    <w:multiLevelType w:val="hybridMultilevel"/>
    <w:tmpl w:val="1466E6C0"/>
    <w:lvl w:ilvl="0" w:tplc="D0528456">
      <w:start w:val="1"/>
      <w:numFmt w:val="bullet"/>
      <w:lvlText w:val="К"/>
      <w:lvlJc w:val="left"/>
    </w:lvl>
    <w:lvl w:ilvl="1" w:tplc="481849C0">
      <w:numFmt w:val="decimal"/>
      <w:lvlText w:val=""/>
      <w:lvlJc w:val="left"/>
    </w:lvl>
    <w:lvl w:ilvl="2" w:tplc="B1C0C17C">
      <w:numFmt w:val="decimal"/>
      <w:lvlText w:val=""/>
      <w:lvlJc w:val="left"/>
    </w:lvl>
    <w:lvl w:ilvl="3" w:tplc="365A9E44">
      <w:numFmt w:val="decimal"/>
      <w:lvlText w:val=""/>
      <w:lvlJc w:val="left"/>
    </w:lvl>
    <w:lvl w:ilvl="4" w:tplc="4254134C">
      <w:numFmt w:val="decimal"/>
      <w:lvlText w:val=""/>
      <w:lvlJc w:val="left"/>
    </w:lvl>
    <w:lvl w:ilvl="5" w:tplc="9CBC61E4">
      <w:numFmt w:val="decimal"/>
      <w:lvlText w:val=""/>
      <w:lvlJc w:val="left"/>
    </w:lvl>
    <w:lvl w:ilvl="6" w:tplc="E7E86A9C">
      <w:numFmt w:val="decimal"/>
      <w:lvlText w:val=""/>
      <w:lvlJc w:val="left"/>
    </w:lvl>
    <w:lvl w:ilvl="7" w:tplc="7BD2BC46">
      <w:numFmt w:val="decimal"/>
      <w:lvlText w:val=""/>
      <w:lvlJc w:val="left"/>
    </w:lvl>
    <w:lvl w:ilvl="8" w:tplc="50D453AE">
      <w:numFmt w:val="decimal"/>
      <w:lvlText w:val=""/>
      <w:lvlJc w:val="left"/>
    </w:lvl>
  </w:abstractNum>
  <w:abstractNum w:abstractNumId="31">
    <w:nsid w:val="00005878"/>
    <w:multiLevelType w:val="hybridMultilevel"/>
    <w:tmpl w:val="C88C344A"/>
    <w:lvl w:ilvl="0" w:tplc="7F80D158">
      <w:start w:val="1"/>
      <w:numFmt w:val="bullet"/>
      <w:lvlText w:val="Я"/>
      <w:lvlJc w:val="left"/>
    </w:lvl>
    <w:lvl w:ilvl="1" w:tplc="B8CABF40">
      <w:numFmt w:val="decimal"/>
      <w:lvlText w:val=""/>
      <w:lvlJc w:val="left"/>
    </w:lvl>
    <w:lvl w:ilvl="2" w:tplc="85161290">
      <w:numFmt w:val="decimal"/>
      <w:lvlText w:val=""/>
      <w:lvlJc w:val="left"/>
    </w:lvl>
    <w:lvl w:ilvl="3" w:tplc="6110065C">
      <w:numFmt w:val="decimal"/>
      <w:lvlText w:val=""/>
      <w:lvlJc w:val="left"/>
    </w:lvl>
    <w:lvl w:ilvl="4" w:tplc="3398A00C">
      <w:numFmt w:val="decimal"/>
      <w:lvlText w:val=""/>
      <w:lvlJc w:val="left"/>
    </w:lvl>
    <w:lvl w:ilvl="5" w:tplc="96BC4292">
      <w:numFmt w:val="decimal"/>
      <w:lvlText w:val=""/>
      <w:lvlJc w:val="left"/>
    </w:lvl>
    <w:lvl w:ilvl="6" w:tplc="31109BBE">
      <w:numFmt w:val="decimal"/>
      <w:lvlText w:val=""/>
      <w:lvlJc w:val="left"/>
    </w:lvl>
    <w:lvl w:ilvl="7" w:tplc="3BB26708">
      <w:numFmt w:val="decimal"/>
      <w:lvlText w:val=""/>
      <w:lvlJc w:val="left"/>
    </w:lvl>
    <w:lvl w:ilvl="8" w:tplc="25BC0C2C">
      <w:numFmt w:val="decimal"/>
      <w:lvlText w:val=""/>
      <w:lvlJc w:val="left"/>
    </w:lvl>
  </w:abstractNum>
  <w:abstractNum w:abstractNumId="32">
    <w:nsid w:val="00005CFD"/>
    <w:multiLevelType w:val="hybridMultilevel"/>
    <w:tmpl w:val="11006CD8"/>
    <w:lvl w:ilvl="0" w:tplc="0F049090">
      <w:start w:val="1"/>
      <w:numFmt w:val="bullet"/>
      <w:lvlText w:val="Я"/>
      <w:lvlJc w:val="left"/>
    </w:lvl>
    <w:lvl w:ilvl="1" w:tplc="7892135E">
      <w:numFmt w:val="decimal"/>
      <w:lvlText w:val=""/>
      <w:lvlJc w:val="left"/>
    </w:lvl>
    <w:lvl w:ilvl="2" w:tplc="6614A722">
      <w:numFmt w:val="decimal"/>
      <w:lvlText w:val=""/>
      <w:lvlJc w:val="left"/>
    </w:lvl>
    <w:lvl w:ilvl="3" w:tplc="364A1D8C">
      <w:numFmt w:val="decimal"/>
      <w:lvlText w:val=""/>
      <w:lvlJc w:val="left"/>
    </w:lvl>
    <w:lvl w:ilvl="4" w:tplc="EBD00B70">
      <w:numFmt w:val="decimal"/>
      <w:lvlText w:val=""/>
      <w:lvlJc w:val="left"/>
    </w:lvl>
    <w:lvl w:ilvl="5" w:tplc="2C2C1272">
      <w:numFmt w:val="decimal"/>
      <w:lvlText w:val=""/>
      <w:lvlJc w:val="left"/>
    </w:lvl>
    <w:lvl w:ilvl="6" w:tplc="0F1E6354">
      <w:numFmt w:val="decimal"/>
      <w:lvlText w:val=""/>
      <w:lvlJc w:val="left"/>
    </w:lvl>
    <w:lvl w:ilvl="7" w:tplc="24A40B76">
      <w:numFmt w:val="decimal"/>
      <w:lvlText w:val=""/>
      <w:lvlJc w:val="left"/>
    </w:lvl>
    <w:lvl w:ilvl="8" w:tplc="2CA0675C">
      <w:numFmt w:val="decimal"/>
      <w:lvlText w:val=""/>
      <w:lvlJc w:val="left"/>
    </w:lvl>
  </w:abstractNum>
  <w:abstractNum w:abstractNumId="33">
    <w:nsid w:val="00005E14"/>
    <w:multiLevelType w:val="hybridMultilevel"/>
    <w:tmpl w:val="ECDA01E2"/>
    <w:lvl w:ilvl="0" w:tplc="AEEE8C4E">
      <w:start w:val="1"/>
      <w:numFmt w:val="bullet"/>
      <w:lvlText w:val="В"/>
      <w:lvlJc w:val="left"/>
    </w:lvl>
    <w:lvl w:ilvl="1" w:tplc="05944BA4">
      <w:numFmt w:val="decimal"/>
      <w:lvlText w:val=""/>
      <w:lvlJc w:val="left"/>
    </w:lvl>
    <w:lvl w:ilvl="2" w:tplc="30B4FA7A">
      <w:numFmt w:val="decimal"/>
      <w:lvlText w:val=""/>
      <w:lvlJc w:val="left"/>
    </w:lvl>
    <w:lvl w:ilvl="3" w:tplc="D73256A2">
      <w:numFmt w:val="decimal"/>
      <w:lvlText w:val=""/>
      <w:lvlJc w:val="left"/>
    </w:lvl>
    <w:lvl w:ilvl="4" w:tplc="EE8E8404">
      <w:numFmt w:val="decimal"/>
      <w:lvlText w:val=""/>
      <w:lvlJc w:val="left"/>
    </w:lvl>
    <w:lvl w:ilvl="5" w:tplc="3042D72C">
      <w:numFmt w:val="decimal"/>
      <w:lvlText w:val=""/>
      <w:lvlJc w:val="left"/>
    </w:lvl>
    <w:lvl w:ilvl="6" w:tplc="52EEE2F2">
      <w:numFmt w:val="decimal"/>
      <w:lvlText w:val=""/>
      <w:lvlJc w:val="left"/>
    </w:lvl>
    <w:lvl w:ilvl="7" w:tplc="F886B6AC">
      <w:numFmt w:val="decimal"/>
      <w:lvlText w:val=""/>
      <w:lvlJc w:val="left"/>
    </w:lvl>
    <w:lvl w:ilvl="8" w:tplc="9AC4D366">
      <w:numFmt w:val="decimal"/>
      <w:lvlText w:val=""/>
      <w:lvlJc w:val="left"/>
    </w:lvl>
  </w:abstractNum>
  <w:abstractNum w:abstractNumId="34">
    <w:nsid w:val="00005F32"/>
    <w:multiLevelType w:val="hybridMultilevel"/>
    <w:tmpl w:val="5EBA61C2"/>
    <w:lvl w:ilvl="0" w:tplc="E04A3A86">
      <w:start w:val="1"/>
      <w:numFmt w:val="bullet"/>
      <w:lvlText w:val="В"/>
      <w:lvlJc w:val="left"/>
    </w:lvl>
    <w:lvl w:ilvl="1" w:tplc="AB32328C">
      <w:numFmt w:val="decimal"/>
      <w:lvlText w:val=""/>
      <w:lvlJc w:val="left"/>
    </w:lvl>
    <w:lvl w:ilvl="2" w:tplc="79FC3F48">
      <w:numFmt w:val="decimal"/>
      <w:lvlText w:val=""/>
      <w:lvlJc w:val="left"/>
    </w:lvl>
    <w:lvl w:ilvl="3" w:tplc="FFC23FE4">
      <w:numFmt w:val="decimal"/>
      <w:lvlText w:val=""/>
      <w:lvlJc w:val="left"/>
    </w:lvl>
    <w:lvl w:ilvl="4" w:tplc="6CFEB224">
      <w:numFmt w:val="decimal"/>
      <w:lvlText w:val=""/>
      <w:lvlJc w:val="left"/>
    </w:lvl>
    <w:lvl w:ilvl="5" w:tplc="7B68DD46">
      <w:numFmt w:val="decimal"/>
      <w:lvlText w:val=""/>
      <w:lvlJc w:val="left"/>
    </w:lvl>
    <w:lvl w:ilvl="6" w:tplc="4A786436">
      <w:numFmt w:val="decimal"/>
      <w:lvlText w:val=""/>
      <w:lvlJc w:val="left"/>
    </w:lvl>
    <w:lvl w:ilvl="7" w:tplc="DCFC3F8C">
      <w:numFmt w:val="decimal"/>
      <w:lvlText w:val=""/>
      <w:lvlJc w:val="left"/>
    </w:lvl>
    <w:lvl w:ilvl="8" w:tplc="527CDC60">
      <w:numFmt w:val="decimal"/>
      <w:lvlText w:val=""/>
      <w:lvlJc w:val="left"/>
    </w:lvl>
  </w:abstractNum>
  <w:abstractNum w:abstractNumId="35">
    <w:nsid w:val="00005F49"/>
    <w:multiLevelType w:val="hybridMultilevel"/>
    <w:tmpl w:val="FC6446A0"/>
    <w:lvl w:ilvl="0" w:tplc="FF563B18">
      <w:start w:val="1"/>
      <w:numFmt w:val="bullet"/>
      <w:lvlText w:val="Я"/>
      <w:lvlJc w:val="left"/>
    </w:lvl>
    <w:lvl w:ilvl="1" w:tplc="6EE6D0A2">
      <w:numFmt w:val="decimal"/>
      <w:lvlText w:val=""/>
      <w:lvlJc w:val="left"/>
    </w:lvl>
    <w:lvl w:ilvl="2" w:tplc="783C06EE">
      <w:numFmt w:val="decimal"/>
      <w:lvlText w:val=""/>
      <w:lvlJc w:val="left"/>
    </w:lvl>
    <w:lvl w:ilvl="3" w:tplc="1B642DD2">
      <w:numFmt w:val="decimal"/>
      <w:lvlText w:val=""/>
      <w:lvlJc w:val="left"/>
    </w:lvl>
    <w:lvl w:ilvl="4" w:tplc="300C832C">
      <w:numFmt w:val="decimal"/>
      <w:lvlText w:val=""/>
      <w:lvlJc w:val="left"/>
    </w:lvl>
    <w:lvl w:ilvl="5" w:tplc="AAAE7FC8">
      <w:numFmt w:val="decimal"/>
      <w:lvlText w:val=""/>
      <w:lvlJc w:val="left"/>
    </w:lvl>
    <w:lvl w:ilvl="6" w:tplc="B784DD96">
      <w:numFmt w:val="decimal"/>
      <w:lvlText w:val=""/>
      <w:lvlJc w:val="left"/>
    </w:lvl>
    <w:lvl w:ilvl="7" w:tplc="6D9C6ADC">
      <w:numFmt w:val="decimal"/>
      <w:lvlText w:val=""/>
      <w:lvlJc w:val="left"/>
    </w:lvl>
    <w:lvl w:ilvl="8" w:tplc="10304A7C">
      <w:numFmt w:val="decimal"/>
      <w:lvlText w:val=""/>
      <w:lvlJc w:val="left"/>
    </w:lvl>
  </w:abstractNum>
  <w:abstractNum w:abstractNumId="36">
    <w:nsid w:val="00006032"/>
    <w:multiLevelType w:val="hybridMultilevel"/>
    <w:tmpl w:val="EEEC8E12"/>
    <w:lvl w:ilvl="0" w:tplc="D250C2E2">
      <w:start w:val="1"/>
      <w:numFmt w:val="bullet"/>
      <w:lvlText w:val="Я"/>
      <w:lvlJc w:val="left"/>
    </w:lvl>
    <w:lvl w:ilvl="1" w:tplc="E53EFE26">
      <w:numFmt w:val="decimal"/>
      <w:lvlText w:val=""/>
      <w:lvlJc w:val="left"/>
    </w:lvl>
    <w:lvl w:ilvl="2" w:tplc="BA1A0A5E">
      <w:numFmt w:val="decimal"/>
      <w:lvlText w:val=""/>
      <w:lvlJc w:val="left"/>
    </w:lvl>
    <w:lvl w:ilvl="3" w:tplc="179C2244">
      <w:numFmt w:val="decimal"/>
      <w:lvlText w:val=""/>
      <w:lvlJc w:val="left"/>
    </w:lvl>
    <w:lvl w:ilvl="4" w:tplc="D2465AE2">
      <w:numFmt w:val="decimal"/>
      <w:lvlText w:val=""/>
      <w:lvlJc w:val="left"/>
    </w:lvl>
    <w:lvl w:ilvl="5" w:tplc="17B27FDC">
      <w:numFmt w:val="decimal"/>
      <w:lvlText w:val=""/>
      <w:lvlJc w:val="left"/>
    </w:lvl>
    <w:lvl w:ilvl="6" w:tplc="9598635A">
      <w:numFmt w:val="decimal"/>
      <w:lvlText w:val=""/>
      <w:lvlJc w:val="left"/>
    </w:lvl>
    <w:lvl w:ilvl="7" w:tplc="133428F8">
      <w:numFmt w:val="decimal"/>
      <w:lvlText w:val=""/>
      <w:lvlJc w:val="left"/>
    </w:lvl>
    <w:lvl w:ilvl="8" w:tplc="4036C98A">
      <w:numFmt w:val="decimal"/>
      <w:lvlText w:val=""/>
      <w:lvlJc w:val="left"/>
    </w:lvl>
  </w:abstractNum>
  <w:abstractNum w:abstractNumId="37">
    <w:nsid w:val="000063CB"/>
    <w:multiLevelType w:val="hybridMultilevel"/>
    <w:tmpl w:val="8B20C024"/>
    <w:lvl w:ilvl="0" w:tplc="BD98E90E">
      <w:start w:val="1"/>
      <w:numFmt w:val="decimal"/>
      <w:lvlText w:val="%1."/>
      <w:lvlJc w:val="left"/>
    </w:lvl>
    <w:lvl w:ilvl="1" w:tplc="53F8DDF8">
      <w:numFmt w:val="decimal"/>
      <w:lvlText w:val=""/>
      <w:lvlJc w:val="left"/>
    </w:lvl>
    <w:lvl w:ilvl="2" w:tplc="05E8FD08">
      <w:numFmt w:val="decimal"/>
      <w:lvlText w:val=""/>
      <w:lvlJc w:val="left"/>
    </w:lvl>
    <w:lvl w:ilvl="3" w:tplc="C3E47932">
      <w:numFmt w:val="decimal"/>
      <w:lvlText w:val=""/>
      <w:lvlJc w:val="left"/>
    </w:lvl>
    <w:lvl w:ilvl="4" w:tplc="D19E42D2">
      <w:numFmt w:val="decimal"/>
      <w:lvlText w:val=""/>
      <w:lvlJc w:val="left"/>
    </w:lvl>
    <w:lvl w:ilvl="5" w:tplc="DA4658B2">
      <w:numFmt w:val="decimal"/>
      <w:lvlText w:val=""/>
      <w:lvlJc w:val="left"/>
    </w:lvl>
    <w:lvl w:ilvl="6" w:tplc="0DF024D0">
      <w:numFmt w:val="decimal"/>
      <w:lvlText w:val=""/>
      <w:lvlJc w:val="left"/>
    </w:lvl>
    <w:lvl w:ilvl="7" w:tplc="AA5C4104">
      <w:numFmt w:val="decimal"/>
      <w:lvlText w:val=""/>
      <w:lvlJc w:val="left"/>
    </w:lvl>
    <w:lvl w:ilvl="8" w:tplc="8BBA0934">
      <w:numFmt w:val="decimal"/>
      <w:lvlText w:val=""/>
      <w:lvlJc w:val="left"/>
    </w:lvl>
  </w:abstractNum>
  <w:abstractNum w:abstractNumId="38">
    <w:nsid w:val="000066C4"/>
    <w:multiLevelType w:val="hybridMultilevel"/>
    <w:tmpl w:val="22BE4BB4"/>
    <w:lvl w:ilvl="0" w:tplc="AF3C4196">
      <w:start w:val="1"/>
      <w:numFmt w:val="bullet"/>
      <w:lvlText w:val="Я"/>
      <w:lvlJc w:val="left"/>
    </w:lvl>
    <w:lvl w:ilvl="1" w:tplc="9C96A3F8">
      <w:numFmt w:val="decimal"/>
      <w:lvlText w:val=""/>
      <w:lvlJc w:val="left"/>
    </w:lvl>
    <w:lvl w:ilvl="2" w:tplc="CE50806E">
      <w:numFmt w:val="decimal"/>
      <w:lvlText w:val=""/>
      <w:lvlJc w:val="left"/>
    </w:lvl>
    <w:lvl w:ilvl="3" w:tplc="814CE2F0">
      <w:numFmt w:val="decimal"/>
      <w:lvlText w:val=""/>
      <w:lvlJc w:val="left"/>
    </w:lvl>
    <w:lvl w:ilvl="4" w:tplc="D7CA0B68">
      <w:numFmt w:val="decimal"/>
      <w:lvlText w:val=""/>
      <w:lvlJc w:val="left"/>
    </w:lvl>
    <w:lvl w:ilvl="5" w:tplc="EF344AE8">
      <w:numFmt w:val="decimal"/>
      <w:lvlText w:val=""/>
      <w:lvlJc w:val="left"/>
    </w:lvl>
    <w:lvl w:ilvl="6" w:tplc="3F0070F4">
      <w:numFmt w:val="decimal"/>
      <w:lvlText w:val=""/>
      <w:lvlJc w:val="left"/>
    </w:lvl>
    <w:lvl w:ilvl="7" w:tplc="E1F61DD6">
      <w:numFmt w:val="decimal"/>
      <w:lvlText w:val=""/>
      <w:lvlJc w:val="left"/>
    </w:lvl>
    <w:lvl w:ilvl="8" w:tplc="225ED5FC">
      <w:numFmt w:val="decimal"/>
      <w:lvlText w:val=""/>
      <w:lvlJc w:val="left"/>
    </w:lvl>
  </w:abstractNum>
  <w:abstractNum w:abstractNumId="39">
    <w:nsid w:val="00006B36"/>
    <w:multiLevelType w:val="hybridMultilevel"/>
    <w:tmpl w:val="72DCE804"/>
    <w:lvl w:ilvl="0" w:tplc="71147C82">
      <w:start w:val="1"/>
      <w:numFmt w:val="bullet"/>
      <w:lvlText w:val="Я"/>
      <w:lvlJc w:val="left"/>
    </w:lvl>
    <w:lvl w:ilvl="1" w:tplc="0072718E">
      <w:numFmt w:val="decimal"/>
      <w:lvlText w:val=""/>
      <w:lvlJc w:val="left"/>
    </w:lvl>
    <w:lvl w:ilvl="2" w:tplc="B9326B54">
      <w:numFmt w:val="decimal"/>
      <w:lvlText w:val=""/>
      <w:lvlJc w:val="left"/>
    </w:lvl>
    <w:lvl w:ilvl="3" w:tplc="D35CFACE">
      <w:numFmt w:val="decimal"/>
      <w:lvlText w:val=""/>
      <w:lvlJc w:val="left"/>
    </w:lvl>
    <w:lvl w:ilvl="4" w:tplc="7CD0A3A8">
      <w:numFmt w:val="decimal"/>
      <w:lvlText w:val=""/>
      <w:lvlJc w:val="left"/>
    </w:lvl>
    <w:lvl w:ilvl="5" w:tplc="E91ECBB8">
      <w:numFmt w:val="decimal"/>
      <w:lvlText w:val=""/>
      <w:lvlJc w:val="left"/>
    </w:lvl>
    <w:lvl w:ilvl="6" w:tplc="CA745C5E">
      <w:numFmt w:val="decimal"/>
      <w:lvlText w:val=""/>
      <w:lvlJc w:val="left"/>
    </w:lvl>
    <w:lvl w:ilvl="7" w:tplc="18B42628">
      <w:numFmt w:val="decimal"/>
      <w:lvlText w:val=""/>
      <w:lvlJc w:val="left"/>
    </w:lvl>
    <w:lvl w:ilvl="8" w:tplc="5454AC06">
      <w:numFmt w:val="decimal"/>
      <w:lvlText w:val=""/>
      <w:lvlJc w:val="left"/>
    </w:lvl>
  </w:abstractNum>
  <w:abstractNum w:abstractNumId="40">
    <w:nsid w:val="00006B89"/>
    <w:multiLevelType w:val="hybridMultilevel"/>
    <w:tmpl w:val="7CF68BAC"/>
    <w:lvl w:ilvl="0" w:tplc="C8167568">
      <w:start w:val="1"/>
      <w:numFmt w:val="bullet"/>
      <w:lvlText w:val="В"/>
      <w:lvlJc w:val="left"/>
    </w:lvl>
    <w:lvl w:ilvl="1" w:tplc="AAAAADF2">
      <w:numFmt w:val="decimal"/>
      <w:lvlText w:val=""/>
      <w:lvlJc w:val="left"/>
    </w:lvl>
    <w:lvl w:ilvl="2" w:tplc="BF70BB74">
      <w:numFmt w:val="decimal"/>
      <w:lvlText w:val=""/>
      <w:lvlJc w:val="left"/>
    </w:lvl>
    <w:lvl w:ilvl="3" w:tplc="D2A21704">
      <w:numFmt w:val="decimal"/>
      <w:lvlText w:val=""/>
      <w:lvlJc w:val="left"/>
    </w:lvl>
    <w:lvl w:ilvl="4" w:tplc="4D9CD896">
      <w:numFmt w:val="decimal"/>
      <w:lvlText w:val=""/>
      <w:lvlJc w:val="left"/>
    </w:lvl>
    <w:lvl w:ilvl="5" w:tplc="A9C45E78">
      <w:numFmt w:val="decimal"/>
      <w:lvlText w:val=""/>
      <w:lvlJc w:val="left"/>
    </w:lvl>
    <w:lvl w:ilvl="6" w:tplc="917CB794">
      <w:numFmt w:val="decimal"/>
      <w:lvlText w:val=""/>
      <w:lvlJc w:val="left"/>
    </w:lvl>
    <w:lvl w:ilvl="7" w:tplc="3510087A">
      <w:numFmt w:val="decimal"/>
      <w:lvlText w:val=""/>
      <w:lvlJc w:val="left"/>
    </w:lvl>
    <w:lvl w:ilvl="8" w:tplc="9490FBBA">
      <w:numFmt w:val="decimal"/>
      <w:lvlText w:val=""/>
      <w:lvlJc w:val="left"/>
    </w:lvl>
  </w:abstractNum>
  <w:abstractNum w:abstractNumId="41">
    <w:nsid w:val="00006BFC"/>
    <w:multiLevelType w:val="hybridMultilevel"/>
    <w:tmpl w:val="6DE42B58"/>
    <w:lvl w:ilvl="0" w:tplc="45C04F04">
      <w:start w:val="1"/>
      <w:numFmt w:val="bullet"/>
      <w:lvlText w:val="\endash "/>
      <w:lvlJc w:val="left"/>
    </w:lvl>
    <w:lvl w:ilvl="1" w:tplc="9E1C145C">
      <w:numFmt w:val="decimal"/>
      <w:lvlText w:val=""/>
      <w:lvlJc w:val="left"/>
    </w:lvl>
    <w:lvl w:ilvl="2" w:tplc="8C74CFC6">
      <w:numFmt w:val="decimal"/>
      <w:lvlText w:val=""/>
      <w:lvlJc w:val="left"/>
    </w:lvl>
    <w:lvl w:ilvl="3" w:tplc="92A66584">
      <w:numFmt w:val="decimal"/>
      <w:lvlText w:val=""/>
      <w:lvlJc w:val="left"/>
    </w:lvl>
    <w:lvl w:ilvl="4" w:tplc="EAD81BEC">
      <w:numFmt w:val="decimal"/>
      <w:lvlText w:val=""/>
      <w:lvlJc w:val="left"/>
    </w:lvl>
    <w:lvl w:ilvl="5" w:tplc="7B726776">
      <w:numFmt w:val="decimal"/>
      <w:lvlText w:val=""/>
      <w:lvlJc w:val="left"/>
    </w:lvl>
    <w:lvl w:ilvl="6" w:tplc="8B8E6786">
      <w:numFmt w:val="decimal"/>
      <w:lvlText w:val=""/>
      <w:lvlJc w:val="left"/>
    </w:lvl>
    <w:lvl w:ilvl="7" w:tplc="18FE1318">
      <w:numFmt w:val="decimal"/>
      <w:lvlText w:val=""/>
      <w:lvlJc w:val="left"/>
    </w:lvl>
    <w:lvl w:ilvl="8" w:tplc="EDFC900E">
      <w:numFmt w:val="decimal"/>
      <w:lvlText w:val=""/>
      <w:lvlJc w:val="left"/>
    </w:lvl>
  </w:abstractNum>
  <w:abstractNum w:abstractNumId="42">
    <w:nsid w:val="0000759A"/>
    <w:multiLevelType w:val="hybridMultilevel"/>
    <w:tmpl w:val="FB8CC79C"/>
    <w:lvl w:ilvl="0" w:tplc="64AA51A8">
      <w:start w:val="1"/>
      <w:numFmt w:val="bullet"/>
      <w:lvlText w:val="Я"/>
      <w:lvlJc w:val="left"/>
    </w:lvl>
    <w:lvl w:ilvl="1" w:tplc="F9561C3C">
      <w:numFmt w:val="decimal"/>
      <w:lvlText w:val=""/>
      <w:lvlJc w:val="left"/>
    </w:lvl>
    <w:lvl w:ilvl="2" w:tplc="74BCD282">
      <w:numFmt w:val="decimal"/>
      <w:lvlText w:val=""/>
      <w:lvlJc w:val="left"/>
    </w:lvl>
    <w:lvl w:ilvl="3" w:tplc="552C0134">
      <w:numFmt w:val="decimal"/>
      <w:lvlText w:val=""/>
      <w:lvlJc w:val="left"/>
    </w:lvl>
    <w:lvl w:ilvl="4" w:tplc="635297F8">
      <w:numFmt w:val="decimal"/>
      <w:lvlText w:val=""/>
      <w:lvlJc w:val="left"/>
    </w:lvl>
    <w:lvl w:ilvl="5" w:tplc="73F4E554">
      <w:numFmt w:val="decimal"/>
      <w:lvlText w:val=""/>
      <w:lvlJc w:val="left"/>
    </w:lvl>
    <w:lvl w:ilvl="6" w:tplc="651EB4B6">
      <w:numFmt w:val="decimal"/>
      <w:lvlText w:val=""/>
      <w:lvlJc w:val="left"/>
    </w:lvl>
    <w:lvl w:ilvl="7" w:tplc="21EEEF58">
      <w:numFmt w:val="decimal"/>
      <w:lvlText w:val=""/>
      <w:lvlJc w:val="left"/>
    </w:lvl>
    <w:lvl w:ilvl="8" w:tplc="851CF5A4">
      <w:numFmt w:val="decimal"/>
      <w:lvlText w:val=""/>
      <w:lvlJc w:val="left"/>
    </w:lvl>
  </w:abstractNum>
  <w:abstractNum w:abstractNumId="43">
    <w:nsid w:val="0000797D"/>
    <w:multiLevelType w:val="hybridMultilevel"/>
    <w:tmpl w:val="C1B867D8"/>
    <w:lvl w:ilvl="0" w:tplc="2710E1C8">
      <w:start w:val="1"/>
      <w:numFmt w:val="bullet"/>
      <w:lvlText w:val="В"/>
      <w:lvlJc w:val="left"/>
    </w:lvl>
    <w:lvl w:ilvl="1" w:tplc="5D12F410">
      <w:numFmt w:val="decimal"/>
      <w:lvlText w:val=""/>
      <w:lvlJc w:val="left"/>
    </w:lvl>
    <w:lvl w:ilvl="2" w:tplc="ABF08768">
      <w:numFmt w:val="decimal"/>
      <w:lvlText w:val=""/>
      <w:lvlJc w:val="left"/>
    </w:lvl>
    <w:lvl w:ilvl="3" w:tplc="02B65E22">
      <w:numFmt w:val="decimal"/>
      <w:lvlText w:val=""/>
      <w:lvlJc w:val="left"/>
    </w:lvl>
    <w:lvl w:ilvl="4" w:tplc="C1A434A6">
      <w:numFmt w:val="decimal"/>
      <w:lvlText w:val=""/>
      <w:lvlJc w:val="left"/>
    </w:lvl>
    <w:lvl w:ilvl="5" w:tplc="42E83674">
      <w:numFmt w:val="decimal"/>
      <w:lvlText w:val=""/>
      <w:lvlJc w:val="left"/>
    </w:lvl>
    <w:lvl w:ilvl="6" w:tplc="841A7890">
      <w:numFmt w:val="decimal"/>
      <w:lvlText w:val=""/>
      <w:lvlJc w:val="left"/>
    </w:lvl>
    <w:lvl w:ilvl="7" w:tplc="A4167A50">
      <w:numFmt w:val="decimal"/>
      <w:lvlText w:val=""/>
      <w:lvlJc w:val="left"/>
    </w:lvl>
    <w:lvl w:ilvl="8" w:tplc="E656FC6A">
      <w:numFmt w:val="decimal"/>
      <w:lvlText w:val=""/>
      <w:lvlJc w:val="left"/>
    </w:lvl>
  </w:abstractNum>
  <w:abstractNum w:abstractNumId="44">
    <w:nsid w:val="00007EB7"/>
    <w:multiLevelType w:val="hybridMultilevel"/>
    <w:tmpl w:val="FE4C65BC"/>
    <w:lvl w:ilvl="0" w:tplc="5BCAB386">
      <w:start w:val="1"/>
      <w:numFmt w:val="bullet"/>
      <w:lvlText w:val="Я"/>
      <w:lvlJc w:val="left"/>
    </w:lvl>
    <w:lvl w:ilvl="1" w:tplc="A7783570">
      <w:numFmt w:val="decimal"/>
      <w:lvlText w:val=""/>
      <w:lvlJc w:val="left"/>
    </w:lvl>
    <w:lvl w:ilvl="2" w:tplc="9800B4E2">
      <w:numFmt w:val="decimal"/>
      <w:lvlText w:val=""/>
      <w:lvlJc w:val="left"/>
    </w:lvl>
    <w:lvl w:ilvl="3" w:tplc="B6241EFA">
      <w:numFmt w:val="decimal"/>
      <w:lvlText w:val=""/>
      <w:lvlJc w:val="left"/>
    </w:lvl>
    <w:lvl w:ilvl="4" w:tplc="B03805F0">
      <w:numFmt w:val="decimal"/>
      <w:lvlText w:val=""/>
      <w:lvlJc w:val="left"/>
    </w:lvl>
    <w:lvl w:ilvl="5" w:tplc="3FAE4F84">
      <w:numFmt w:val="decimal"/>
      <w:lvlText w:val=""/>
      <w:lvlJc w:val="left"/>
    </w:lvl>
    <w:lvl w:ilvl="6" w:tplc="D6A63F96">
      <w:numFmt w:val="decimal"/>
      <w:lvlText w:val=""/>
      <w:lvlJc w:val="left"/>
    </w:lvl>
    <w:lvl w:ilvl="7" w:tplc="AD784C00">
      <w:numFmt w:val="decimal"/>
      <w:lvlText w:val=""/>
      <w:lvlJc w:val="left"/>
    </w:lvl>
    <w:lvl w:ilvl="8" w:tplc="16F045B8">
      <w:numFmt w:val="decimal"/>
      <w:lvlText w:val=""/>
      <w:lvlJc w:val="left"/>
    </w:lvl>
  </w:abstractNum>
  <w:abstractNum w:abstractNumId="45">
    <w:nsid w:val="00007F96"/>
    <w:multiLevelType w:val="hybridMultilevel"/>
    <w:tmpl w:val="07A00500"/>
    <w:lvl w:ilvl="0" w:tplc="21CAA3BA">
      <w:start w:val="1"/>
      <w:numFmt w:val="bullet"/>
      <w:lvlText w:val="и"/>
      <w:lvlJc w:val="left"/>
    </w:lvl>
    <w:lvl w:ilvl="1" w:tplc="90F44930">
      <w:numFmt w:val="decimal"/>
      <w:lvlText w:val=""/>
      <w:lvlJc w:val="left"/>
    </w:lvl>
    <w:lvl w:ilvl="2" w:tplc="31E231D8">
      <w:numFmt w:val="decimal"/>
      <w:lvlText w:val=""/>
      <w:lvlJc w:val="left"/>
    </w:lvl>
    <w:lvl w:ilvl="3" w:tplc="73EEF272">
      <w:numFmt w:val="decimal"/>
      <w:lvlText w:val=""/>
      <w:lvlJc w:val="left"/>
    </w:lvl>
    <w:lvl w:ilvl="4" w:tplc="7F7E63CE">
      <w:numFmt w:val="decimal"/>
      <w:lvlText w:val=""/>
      <w:lvlJc w:val="left"/>
    </w:lvl>
    <w:lvl w:ilvl="5" w:tplc="61A8FBCE">
      <w:numFmt w:val="decimal"/>
      <w:lvlText w:val=""/>
      <w:lvlJc w:val="left"/>
    </w:lvl>
    <w:lvl w:ilvl="6" w:tplc="BB3A1768">
      <w:numFmt w:val="decimal"/>
      <w:lvlText w:val=""/>
      <w:lvlJc w:val="left"/>
    </w:lvl>
    <w:lvl w:ilvl="7" w:tplc="3DBCB4A8">
      <w:numFmt w:val="decimal"/>
      <w:lvlText w:val=""/>
      <w:lvlJc w:val="left"/>
    </w:lvl>
    <w:lvl w:ilvl="8" w:tplc="28D26ADE">
      <w:numFmt w:val="decimal"/>
      <w:lvlText w:val=""/>
      <w:lvlJc w:val="left"/>
    </w:lvl>
  </w:abstractNum>
  <w:abstractNum w:abstractNumId="46">
    <w:nsid w:val="00007FF5"/>
    <w:multiLevelType w:val="hybridMultilevel"/>
    <w:tmpl w:val="20301EF2"/>
    <w:lvl w:ilvl="0" w:tplc="8DC67B0A">
      <w:start w:val="1"/>
      <w:numFmt w:val="bullet"/>
      <w:lvlText w:val="в"/>
      <w:lvlJc w:val="left"/>
    </w:lvl>
    <w:lvl w:ilvl="1" w:tplc="986612C4">
      <w:numFmt w:val="decimal"/>
      <w:lvlText w:val=""/>
      <w:lvlJc w:val="left"/>
    </w:lvl>
    <w:lvl w:ilvl="2" w:tplc="52B42E14">
      <w:numFmt w:val="decimal"/>
      <w:lvlText w:val=""/>
      <w:lvlJc w:val="left"/>
    </w:lvl>
    <w:lvl w:ilvl="3" w:tplc="36AEFA0A">
      <w:numFmt w:val="decimal"/>
      <w:lvlText w:val=""/>
      <w:lvlJc w:val="left"/>
    </w:lvl>
    <w:lvl w:ilvl="4" w:tplc="E5741952">
      <w:numFmt w:val="decimal"/>
      <w:lvlText w:val=""/>
      <w:lvlJc w:val="left"/>
    </w:lvl>
    <w:lvl w:ilvl="5" w:tplc="A022DA7A">
      <w:numFmt w:val="decimal"/>
      <w:lvlText w:val=""/>
      <w:lvlJc w:val="left"/>
    </w:lvl>
    <w:lvl w:ilvl="6" w:tplc="219EFBAA">
      <w:numFmt w:val="decimal"/>
      <w:lvlText w:val=""/>
      <w:lvlJc w:val="left"/>
    </w:lvl>
    <w:lvl w:ilvl="7" w:tplc="6966C77C">
      <w:numFmt w:val="decimal"/>
      <w:lvlText w:val=""/>
      <w:lvlJc w:val="left"/>
    </w:lvl>
    <w:lvl w:ilvl="8" w:tplc="92484CF8">
      <w:numFmt w:val="decimal"/>
      <w:lvlText w:val=""/>
      <w:lvlJc w:val="left"/>
    </w:lvl>
  </w:abstractNum>
  <w:num w:numId="1">
    <w:abstractNumId w:val="8"/>
  </w:num>
  <w:num w:numId="2">
    <w:abstractNumId w:val="37"/>
  </w:num>
  <w:num w:numId="3">
    <w:abstractNumId w:val="41"/>
  </w:num>
  <w:num w:numId="4">
    <w:abstractNumId w:val="45"/>
  </w:num>
  <w:num w:numId="5">
    <w:abstractNumId w:val="46"/>
  </w:num>
  <w:num w:numId="6">
    <w:abstractNumId w:val="28"/>
  </w:num>
  <w:num w:numId="7">
    <w:abstractNumId w:val="18"/>
  </w:num>
  <w:num w:numId="8">
    <w:abstractNumId w:val="10"/>
  </w:num>
  <w:num w:numId="9">
    <w:abstractNumId w:val="13"/>
  </w:num>
  <w:num w:numId="10">
    <w:abstractNumId w:val="40"/>
  </w:num>
  <w:num w:numId="11">
    <w:abstractNumId w:val="1"/>
  </w:num>
  <w:num w:numId="12">
    <w:abstractNumId w:val="16"/>
  </w:num>
  <w:num w:numId="13">
    <w:abstractNumId w:val="3"/>
  </w:num>
  <w:num w:numId="14">
    <w:abstractNumId w:val="30"/>
  </w:num>
  <w:num w:numId="15">
    <w:abstractNumId w:val="2"/>
  </w:num>
  <w:num w:numId="16">
    <w:abstractNumId w:val="0"/>
  </w:num>
  <w:num w:numId="17">
    <w:abstractNumId w:val="42"/>
  </w:num>
  <w:num w:numId="18">
    <w:abstractNumId w:val="12"/>
  </w:num>
  <w:num w:numId="19">
    <w:abstractNumId w:val="11"/>
  </w:num>
  <w:num w:numId="20">
    <w:abstractNumId w:val="25"/>
  </w:num>
  <w:num w:numId="21">
    <w:abstractNumId w:val="31"/>
  </w:num>
  <w:num w:numId="22">
    <w:abstractNumId w:val="39"/>
  </w:num>
  <w:num w:numId="23">
    <w:abstractNumId w:val="32"/>
  </w:num>
  <w:num w:numId="24">
    <w:abstractNumId w:val="22"/>
  </w:num>
  <w:num w:numId="25">
    <w:abstractNumId w:val="7"/>
  </w:num>
  <w:num w:numId="26">
    <w:abstractNumId w:val="34"/>
  </w:num>
  <w:num w:numId="27">
    <w:abstractNumId w:val="21"/>
  </w:num>
  <w:num w:numId="28">
    <w:abstractNumId w:val="20"/>
  </w:num>
  <w:num w:numId="29">
    <w:abstractNumId w:val="43"/>
  </w:num>
  <w:num w:numId="30">
    <w:abstractNumId w:val="35"/>
  </w:num>
  <w:num w:numId="31">
    <w:abstractNumId w:val="4"/>
  </w:num>
  <w:num w:numId="32">
    <w:abstractNumId w:val="26"/>
  </w:num>
  <w:num w:numId="33">
    <w:abstractNumId w:val="17"/>
  </w:num>
  <w:num w:numId="34">
    <w:abstractNumId w:val="33"/>
  </w:num>
  <w:num w:numId="35">
    <w:abstractNumId w:val="27"/>
  </w:num>
  <w:num w:numId="36">
    <w:abstractNumId w:val="24"/>
  </w:num>
  <w:num w:numId="37">
    <w:abstractNumId w:val="15"/>
  </w:num>
  <w:num w:numId="38">
    <w:abstractNumId w:val="5"/>
  </w:num>
  <w:num w:numId="39">
    <w:abstractNumId w:val="9"/>
  </w:num>
  <w:num w:numId="40">
    <w:abstractNumId w:val="19"/>
  </w:num>
  <w:num w:numId="41">
    <w:abstractNumId w:val="38"/>
  </w:num>
  <w:num w:numId="42">
    <w:abstractNumId w:val="23"/>
  </w:num>
  <w:num w:numId="43">
    <w:abstractNumId w:val="44"/>
  </w:num>
  <w:num w:numId="44">
    <w:abstractNumId w:val="36"/>
  </w:num>
  <w:num w:numId="45">
    <w:abstractNumId w:val="14"/>
  </w:num>
  <w:num w:numId="46">
    <w:abstractNumId w:val="6"/>
  </w:num>
  <w:num w:numId="47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622593"/>
    <w:rsid w:val="00622593"/>
    <w:rsid w:val="00952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25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4975</Words>
  <Characters>28360</Characters>
  <Application>Microsoft Office Word</Application>
  <DocSecurity>0</DocSecurity>
  <Lines>236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ПК</cp:lastModifiedBy>
  <cp:revision>2</cp:revision>
  <dcterms:created xsi:type="dcterms:W3CDTF">2020-05-27T05:59:00Z</dcterms:created>
  <dcterms:modified xsi:type="dcterms:W3CDTF">2020-05-27T05:59:00Z</dcterms:modified>
</cp:coreProperties>
</file>